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DD" w:rsidRPr="008C134F" w:rsidRDefault="00610645" w:rsidP="007D7DDC">
      <w:pPr>
        <w:jc w:val="center"/>
        <w:rPr>
          <w:rFonts w:ascii="Times New Roman" w:hAnsi="Times New Roman" w:cs="Times New Roman"/>
          <w:b/>
          <w:sz w:val="24"/>
          <w:szCs w:val="24"/>
        </w:rPr>
      </w:pPr>
      <w:bookmarkStart w:id="0" w:name="_GoBack"/>
      <w:bookmarkEnd w:id="0"/>
      <w:r w:rsidRPr="008C134F">
        <w:rPr>
          <w:rFonts w:ascii="Times New Roman" w:hAnsi="Times New Roman" w:cs="Times New Roman"/>
          <w:b/>
          <w:sz w:val="24"/>
          <w:szCs w:val="24"/>
        </w:rPr>
        <w:t xml:space="preserve">Community Health Needs Assessment </w:t>
      </w:r>
      <w:r w:rsidR="00ED4628" w:rsidRPr="008C134F">
        <w:rPr>
          <w:rFonts w:ascii="Times New Roman" w:hAnsi="Times New Roman" w:cs="Times New Roman"/>
          <w:b/>
          <w:sz w:val="24"/>
          <w:szCs w:val="24"/>
        </w:rPr>
        <w:t>Report Template</w:t>
      </w:r>
    </w:p>
    <w:p w:rsidR="00ED4628" w:rsidRPr="008C134F" w:rsidRDefault="00ED4628" w:rsidP="007D7DDC">
      <w:pPr>
        <w:jc w:val="center"/>
        <w:rPr>
          <w:rFonts w:ascii="Times New Roman" w:hAnsi="Times New Roman" w:cs="Times New Roman"/>
          <w:sz w:val="24"/>
          <w:szCs w:val="24"/>
        </w:rPr>
      </w:pPr>
      <w:r w:rsidRPr="008C134F">
        <w:rPr>
          <w:rFonts w:ascii="Times New Roman" w:hAnsi="Times New Roman" w:cs="Times New Roman"/>
          <w:sz w:val="24"/>
          <w:szCs w:val="24"/>
        </w:rPr>
        <w:t>Section 501(r)(3)</w:t>
      </w:r>
      <w:r w:rsidR="005D43D8" w:rsidRPr="008C134F">
        <w:rPr>
          <w:rFonts w:ascii="Times New Roman" w:hAnsi="Times New Roman" w:cs="Times New Roman"/>
          <w:sz w:val="24"/>
          <w:szCs w:val="24"/>
        </w:rPr>
        <w:t>; Part III, Section 2.03</w:t>
      </w:r>
    </w:p>
    <w:p w:rsidR="00D82DB2" w:rsidRPr="008C134F" w:rsidRDefault="007D7DDC" w:rsidP="00D82DB2">
      <w:pPr>
        <w:rPr>
          <w:rFonts w:ascii="Times New Roman" w:hAnsi="Times New Roman" w:cs="Times New Roman"/>
          <w:b/>
          <w:sz w:val="24"/>
          <w:szCs w:val="24"/>
        </w:rPr>
      </w:pPr>
      <w:r w:rsidRPr="008C134F">
        <w:rPr>
          <w:rFonts w:ascii="Times New Roman" w:hAnsi="Times New Roman" w:cs="Times New Roman"/>
          <w:sz w:val="24"/>
          <w:szCs w:val="24"/>
        </w:rPr>
        <w:t xml:space="preserve">The following provides a template for the report sequence and general descriptions of information to include in </w:t>
      </w:r>
      <w:r w:rsidR="00395C34" w:rsidRPr="008C134F">
        <w:rPr>
          <w:rFonts w:ascii="Times New Roman" w:hAnsi="Times New Roman" w:cs="Times New Roman"/>
          <w:sz w:val="24"/>
          <w:szCs w:val="24"/>
        </w:rPr>
        <w:t>your</w:t>
      </w:r>
      <w:r w:rsidR="005E392C" w:rsidRPr="008C134F">
        <w:rPr>
          <w:rFonts w:ascii="Times New Roman" w:hAnsi="Times New Roman" w:cs="Times New Roman"/>
          <w:sz w:val="24"/>
          <w:szCs w:val="24"/>
        </w:rPr>
        <w:t xml:space="preserve"> </w:t>
      </w:r>
      <w:r w:rsidR="00610645" w:rsidRPr="008C134F">
        <w:rPr>
          <w:rFonts w:ascii="Times New Roman" w:hAnsi="Times New Roman" w:cs="Times New Roman"/>
          <w:sz w:val="24"/>
          <w:szCs w:val="24"/>
        </w:rPr>
        <w:t>community health needs assessment</w:t>
      </w:r>
      <w:r w:rsidRPr="008C134F">
        <w:rPr>
          <w:rFonts w:ascii="Times New Roman" w:hAnsi="Times New Roman" w:cs="Times New Roman"/>
          <w:sz w:val="24"/>
          <w:szCs w:val="24"/>
        </w:rPr>
        <w:t xml:space="preserve"> </w:t>
      </w:r>
      <w:r w:rsidR="00610645" w:rsidRPr="008C134F">
        <w:rPr>
          <w:rFonts w:ascii="Times New Roman" w:hAnsi="Times New Roman" w:cs="Times New Roman"/>
          <w:sz w:val="24"/>
          <w:szCs w:val="24"/>
        </w:rPr>
        <w:t xml:space="preserve">(CHNA) </w:t>
      </w:r>
      <w:r w:rsidRPr="008C134F">
        <w:rPr>
          <w:rFonts w:ascii="Times New Roman" w:hAnsi="Times New Roman" w:cs="Times New Roman"/>
          <w:sz w:val="24"/>
          <w:szCs w:val="24"/>
        </w:rPr>
        <w:t>report. This template is based on the IRS 501 (r)(C)</w:t>
      </w:r>
      <w:r w:rsidR="002C17DF" w:rsidRPr="008C134F">
        <w:rPr>
          <w:rFonts w:ascii="Times New Roman" w:hAnsi="Times New Roman" w:cs="Times New Roman"/>
          <w:sz w:val="24"/>
          <w:szCs w:val="24"/>
        </w:rPr>
        <w:t xml:space="preserve">(A) guidance provided in Notice 2011-52. </w:t>
      </w:r>
      <w:r w:rsidR="00D82DB2" w:rsidRPr="008C134F">
        <w:rPr>
          <w:rFonts w:ascii="Times New Roman" w:hAnsi="Times New Roman" w:cs="Times New Roman"/>
          <w:sz w:val="24"/>
          <w:szCs w:val="24"/>
        </w:rPr>
        <w:t>This template addresses only the CHNA report; it does not include required components for the implementation plan.</w:t>
      </w:r>
    </w:p>
    <w:p w:rsidR="00610645" w:rsidRPr="008C134F" w:rsidRDefault="006108AC" w:rsidP="005D43D8">
      <w:pPr>
        <w:rPr>
          <w:rFonts w:ascii="Times New Roman" w:hAnsi="Times New Roman" w:cs="Times New Roman"/>
          <w:b/>
          <w:sz w:val="24"/>
          <w:szCs w:val="24"/>
        </w:rPr>
      </w:pPr>
      <w:r w:rsidRPr="008C134F">
        <w:rPr>
          <w:rFonts w:ascii="Times New Roman" w:hAnsi="Times New Roman" w:cs="Times New Roman"/>
          <w:b/>
          <w:sz w:val="24"/>
          <w:szCs w:val="24"/>
        </w:rPr>
        <w:t xml:space="preserve">About This </w:t>
      </w:r>
      <w:r w:rsidR="00610645" w:rsidRPr="008C134F">
        <w:rPr>
          <w:rFonts w:ascii="Times New Roman" w:hAnsi="Times New Roman" w:cs="Times New Roman"/>
          <w:b/>
          <w:sz w:val="24"/>
          <w:szCs w:val="24"/>
        </w:rPr>
        <w:t>Template</w:t>
      </w:r>
    </w:p>
    <w:p w:rsidR="00D82DB2" w:rsidRPr="008C134F" w:rsidRDefault="00610645" w:rsidP="005D43D8">
      <w:pPr>
        <w:rPr>
          <w:rFonts w:ascii="Times New Roman" w:hAnsi="Times New Roman" w:cs="Times New Roman"/>
          <w:sz w:val="24"/>
          <w:szCs w:val="24"/>
        </w:rPr>
      </w:pPr>
      <w:r w:rsidRPr="008C134F">
        <w:rPr>
          <w:rFonts w:ascii="Times New Roman" w:hAnsi="Times New Roman" w:cs="Times New Roman"/>
          <w:sz w:val="24"/>
          <w:szCs w:val="24"/>
        </w:rPr>
        <w:t xml:space="preserve">This template is designed to provide a table of contents and detailed outline of required information </w:t>
      </w:r>
      <w:r w:rsidR="006108AC" w:rsidRPr="008C134F">
        <w:rPr>
          <w:rFonts w:ascii="Times New Roman" w:hAnsi="Times New Roman" w:cs="Times New Roman"/>
          <w:sz w:val="24"/>
          <w:szCs w:val="24"/>
        </w:rPr>
        <w:t>in a CHNA report. This template offers one example of a logical sequence for the required information</w:t>
      </w:r>
      <w:r w:rsidR="005E392C" w:rsidRPr="008C134F">
        <w:rPr>
          <w:rFonts w:ascii="Times New Roman" w:hAnsi="Times New Roman" w:cs="Times New Roman"/>
          <w:sz w:val="24"/>
          <w:szCs w:val="24"/>
        </w:rPr>
        <w:t>,</w:t>
      </w:r>
      <w:r w:rsidR="006108AC" w:rsidRPr="008C134F">
        <w:rPr>
          <w:rFonts w:ascii="Times New Roman" w:hAnsi="Times New Roman" w:cs="Times New Roman"/>
          <w:sz w:val="24"/>
          <w:szCs w:val="24"/>
        </w:rPr>
        <w:t xml:space="preserve"> but </w:t>
      </w:r>
      <w:r w:rsidR="00D82DB2" w:rsidRPr="008C134F">
        <w:rPr>
          <w:rFonts w:ascii="Times New Roman" w:hAnsi="Times New Roman" w:cs="Times New Roman"/>
          <w:sz w:val="24"/>
          <w:szCs w:val="24"/>
        </w:rPr>
        <w:t>this should not be considered the only format option</w:t>
      </w:r>
      <w:r w:rsidR="006108AC" w:rsidRPr="008C134F">
        <w:rPr>
          <w:rFonts w:ascii="Times New Roman" w:hAnsi="Times New Roman" w:cs="Times New Roman"/>
          <w:sz w:val="24"/>
          <w:szCs w:val="24"/>
        </w:rPr>
        <w:t xml:space="preserve">. </w:t>
      </w:r>
      <w:r w:rsidR="00D82DB2" w:rsidRPr="008C134F">
        <w:rPr>
          <w:rFonts w:ascii="Times New Roman" w:hAnsi="Times New Roman" w:cs="Times New Roman"/>
          <w:sz w:val="24"/>
          <w:szCs w:val="24"/>
        </w:rPr>
        <w:t xml:space="preserve">There is no required or suggested length for this report. </w:t>
      </w:r>
    </w:p>
    <w:p w:rsidR="00610645" w:rsidRPr="008C134F" w:rsidRDefault="006108AC" w:rsidP="005D43D8">
      <w:pPr>
        <w:rPr>
          <w:rFonts w:ascii="Times New Roman" w:hAnsi="Times New Roman" w:cs="Times New Roman"/>
          <w:sz w:val="24"/>
          <w:szCs w:val="24"/>
        </w:rPr>
      </w:pPr>
      <w:r w:rsidRPr="008C134F">
        <w:rPr>
          <w:rFonts w:ascii="Times New Roman" w:hAnsi="Times New Roman" w:cs="Times New Roman"/>
          <w:sz w:val="24"/>
          <w:szCs w:val="24"/>
        </w:rPr>
        <w:t xml:space="preserve">The template format and content have not been reviewed or approved by the IRS or other governmental authority but are based on currently available information. Revisions or further clarification from the IRS may result in modification of this template. </w:t>
      </w:r>
    </w:p>
    <w:p w:rsidR="00D82DB2" w:rsidRPr="008C134F" w:rsidRDefault="00D82DB2" w:rsidP="002C17DF">
      <w:pPr>
        <w:rPr>
          <w:rFonts w:ascii="Times New Roman" w:hAnsi="Times New Roman" w:cs="Times New Roman"/>
          <w:sz w:val="24"/>
          <w:szCs w:val="24"/>
        </w:rPr>
      </w:pPr>
      <w:r w:rsidRPr="008C134F">
        <w:rPr>
          <w:rFonts w:ascii="Times New Roman" w:hAnsi="Times New Roman" w:cs="Times New Roman"/>
          <w:sz w:val="24"/>
          <w:szCs w:val="24"/>
        </w:rPr>
        <w:t>The following should be considered when writing your report</w:t>
      </w:r>
      <w:r w:rsidR="00395C34" w:rsidRPr="008C134F">
        <w:rPr>
          <w:rFonts w:ascii="Times New Roman" w:hAnsi="Times New Roman" w:cs="Times New Roman"/>
          <w:sz w:val="24"/>
          <w:szCs w:val="24"/>
        </w:rPr>
        <w:t>.</w:t>
      </w:r>
    </w:p>
    <w:p w:rsidR="00D82DB2" w:rsidRPr="008C134F" w:rsidRDefault="00D82DB2" w:rsidP="00D82DB2">
      <w:pPr>
        <w:pStyle w:val="ListParagraph"/>
        <w:numPr>
          <w:ilvl w:val="0"/>
          <w:numId w:val="5"/>
        </w:numPr>
        <w:rPr>
          <w:rFonts w:ascii="Times New Roman" w:hAnsi="Times New Roman" w:cs="Times New Roman"/>
          <w:sz w:val="24"/>
          <w:szCs w:val="24"/>
        </w:rPr>
      </w:pPr>
      <w:r w:rsidRPr="008C134F">
        <w:rPr>
          <w:rFonts w:ascii="Times New Roman" w:hAnsi="Times New Roman" w:cs="Times New Roman"/>
          <w:sz w:val="24"/>
          <w:szCs w:val="24"/>
        </w:rPr>
        <w:t xml:space="preserve">The report should include </w:t>
      </w:r>
      <w:r w:rsidR="005D43D8" w:rsidRPr="008C134F">
        <w:rPr>
          <w:rFonts w:ascii="Times New Roman" w:hAnsi="Times New Roman" w:cs="Times New Roman"/>
          <w:sz w:val="24"/>
          <w:szCs w:val="24"/>
        </w:rPr>
        <w:t>a table of contents and clear section headings and subheadings</w:t>
      </w:r>
      <w:r w:rsidR="00395C34" w:rsidRPr="008C134F">
        <w:rPr>
          <w:rFonts w:ascii="Times New Roman" w:hAnsi="Times New Roman" w:cs="Times New Roman"/>
          <w:sz w:val="24"/>
          <w:szCs w:val="24"/>
        </w:rPr>
        <w:t>.</w:t>
      </w:r>
      <w:r w:rsidR="005D43D8" w:rsidRPr="008C134F">
        <w:rPr>
          <w:rFonts w:ascii="Times New Roman" w:hAnsi="Times New Roman" w:cs="Times New Roman"/>
          <w:sz w:val="24"/>
          <w:szCs w:val="24"/>
        </w:rPr>
        <w:t xml:space="preserve"> </w:t>
      </w:r>
    </w:p>
    <w:p w:rsidR="00D82DB2" w:rsidRPr="008C134F" w:rsidRDefault="005D43D8" w:rsidP="00D82DB2">
      <w:pPr>
        <w:pStyle w:val="ListParagraph"/>
        <w:numPr>
          <w:ilvl w:val="0"/>
          <w:numId w:val="5"/>
        </w:numPr>
        <w:rPr>
          <w:rFonts w:ascii="Times New Roman" w:hAnsi="Times New Roman" w:cs="Times New Roman"/>
          <w:sz w:val="24"/>
          <w:szCs w:val="24"/>
        </w:rPr>
      </w:pPr>
      <w:r w:rsidRPr="008C134F">
        <w:rPr>
          <w:rFonts w:ascii="Times New Roman" w:hAnsi="Times New Roman" w:cs="Times New Roman"/>
          <w:sz w:val="24"/>
          <w:szCs w:val="24"/>
        </w:rPr>
        <w:t xml:space="preserve">All data should </w:t>
      </w:r>
      <w:r w:rsidR="00D023A4" w:rsidRPr="008C134F">
        <w:rPr>
          <w:rFonts w:ascii="Times New Roman" w:hAnsi="Times New Roman" w:cs="Times New Roman"/>
          <w:sz w:val="24"/>
          <w:szCs w:val="24"/>
        </w:rPr>
        <w:t xml:space="preserve">be clearly sourced. </w:t>
      </w:r>
    </w:p>
    <w:p w:rsidR="00D82DB2" w:rsidRPr="008C134F" w:rsidRDefault="002C17DF" w:rsidP="002C17DF">
      <w:pPr>
        <w:pStyle w:val="ListParagraph"/>
        <w:numPr>
          <w:ilvl w:val="0"/>
          <w:numId w:val="5"/>
        </w:numPr>
        <w:rPr>
          <w:rFonts w:ascii="Times New Roman" w:hAnsi="Times New Roman" w:cs="Times New Roman"/>
          <w:sz w:val="24"/>
          <w:szCs w:val="24"/>
        </w:rPr>
      </w:pPr>
      <w:r w:rsidRPr="008C134F">
        <w:rPr>
          <w:rFonts w:ascii="Times New Roman" w:hAnsi="Times New Roman" w:cs="Times New Roman"/>
          <w:sz w:val="24"/>
          <w:szCs w:val="24"/>
        </w:rPr>
        <w:t xml:space="preserve">The CHNA </w:t>
      </w:r>
      <w:r w:rsidR="00C332B2" w:rsidRPr="008C134F">
        <w:rPr>
          <w:rFonts w:ascii="Times New Roman" w:hAnsi="Times New Roman" w:cs="Times New Roman"/>
          <w:sz w:val="24"/>
          <w:szCs w:val="24"/>
        </w:rPr>
        <w:t>report must be widely</w:t>
      </w:r>
      <w:r w:rsidR="005D43D8" w:rsidRPr="008C134F">
        <w:rPr>
          <w:rFonts w:ascii="Times New Roman" w:hAnsi="Times New Roman" w:cs="Times New Roman"/>
          <w:sz w:val="24"/>
          <w:szCs w:val="24"/>
        </w:rPr>
        <w:t xml:space="preserve"> disseminated to the public</w:t>
      </w:r>
      <w:r w:rsidR="00395C34" w:rsidRPr="008C134F">
        <w:rPr>
          <w:rFonts w:ascii="Times New Roman" w:hAnsi="Times New Roman" w:cs="Times New Roman"/>
          <w:sz w:val="24"/>
          <w:szCs w:val="24"/>
        </w:rPr>
        <w:t>,</w:t>
      </w:r>
      <w:r w:rsidR="005D43D8" w:rsidRPr="008C134F">
        <w:rPr>
          <w:rFonts w:ascii="Times New Roman" w:hAnsi="Times New Roman" w:cs="Times New Roman"/>
          <w:sz w:val="24"/>
          <w:szCs w:val="24"/>
        </w:rPr>
        <w:t xml:space="preserve"> including those with limited </w:t>
      </w:r>
      <w:r w:rsidR="00395C34" w:rsidRPr="008C134F">
        <w:rPr>
          <w:rFonts w:ascii="Times New Roman" w:hAnsi="Times New Roman" w:cs="Times New Roman"/>
          <w:sz w:val="24"/>
          <w:szCs w:val="24"/>
        </w:rPr>
        <w:t xml:space="preserve">Internet </w:t>
      </w:r>
      <w:r w:rsidR="005D43D8" w:rsidRPr="008C134F">
        <w:rPr>
          <w:rFonts w:ascii="Times New Roman" w:hAnsi="Times New Roman" w:cs="Times New Roman"/>
          <w:sz w:val="24"/>
          <w:szCs w:val="24"/>
        </w:rPr>
        <w:t>access</w:t>
      </w:r>
      <w:r w:rsidR="00395C34" w:rsidRPr="008C134F">
        <w:rPr>
          <w:rFonts w:ascii="Times New Roman" w:hAnsi="Times New Roman" w:cs="Times New Roman"/>
          <w:sz w:val="24"/>
          <w:szCs w:val="24"/>
        </w:rPr>
        <w:t>,</w:t>
      </w:r>
      <w:r w:rsidR="005D43D8" w:rsidRPr="008C134F">
        <w:rPr>
          <w:rFonts w:ascii="Times New Roman" w:hAnsi="Times New Roman" w:cs="Times New Roman"/>
          <w:sz w:val="24"/>
          <w:szCs w:val="24"/>
        </w:rPr>
        <w:t xml:space="preserve"> </w:t>
      </w:r>
      <w:r w:rsidR="00395C34" w:rsidRPr="008C134F">
        <w:rPr>
          <w:rFonts w:ascii="Times New Roman" w:hAnsi="Times New Roman" w:cs="Times New Roman"/>
          <w:sz w:val="24"/>
          <w:szCs w:val="24"/>
        </w:rPr>
        <w:t xml:space="preserve">in order </w:t>
      </w:r>
      <w:r w:rsidR="005D43D8" w:rsidRPr="008C134F">
        <w:rPr>
          <w:rFonts w:ascii="Times New Roman" w:hAnsi="Times New Roman" w:cs="Times New Roman"/>
          <w:sz w:val="24"/>
          <w:szCs w:val="24"/>
        </w:rPr>
        <w:t>to be co</w:t>
      </w:r>
      <w:r w:rsidR="00D023A4" w:rsidRPr="008C134F">
        <w:rPr>
          <w:rFonts w:ascii="Times New Roman" w:hAnsi="Times New Roman" w:cs="Times New Roman"/>
          <w:sz w:val="24"/>
          <w:szCs w:val="24"/>
        </w:rPr>
        <w:t>nsidered complete and conducted</w:t>
      </w:r>
      <w:r w:rsidR="00395C34" w:rsidRPr="008C134F">
        <w:rPr>
          <w:rFonts w:ascii="Times New Roman" w:hAnsi="Times New Roman" w:cs="Times New Roman"/>
          <w:sz w:val="24"/>
          <w:szCs w:val="24"/>
        </w:rPr>
        <w:t>, as determined</w:t>
      </w:r>
      <w:r w:rsidR="00D023A4" w:rsidRPr="008C134F">
        <w:rPr>
          <w:rFonts w:ascii="Times New Roman" w:hAnsi="Times New Roman" w:cs="Times New Roman"/>
          <w:sz w:val="24"/>
          <w:szCs w:val="24"/>
        </w:rPr>
        <w:t xml:space="preserve"> by IRS</w:t>
      </w:r>
      <w:r w:rsidR="00395C34" w:rsidRPr="008C134F">
        <w:rPr>
          <w:rFonts w:ascii="Times New Roman" w:hAnsi="Times New Roman" w:cs="Times New Roman"/>
          <w:sz w:val="24"/>
          <w:szCs w:val="24"/>
        </w:rPr>
        <w:t>’</w:t>
      </w:r>
      <w:r w:rsidR="00D023A4" w:rsidRPr="008C134F">
        <w:rPr>
          <w:rFonts w:ascii="Times New Roman" w:hAnsi="Times New Roman" w:cs="Times New Roman"/>
          <w:sz w:val="24"/>
          <w:szCs w:val="24"/>
        </w:rPr>
        <w:t xml:space="preserve"> definition.</w:t>
      </w:r>
      <w:r w:rsidR="005D43D8" w:rsidRPr="008C134F">
        <w:rPr>
          <w:rFonts w:ascii="Times New Roman" w:hAnsi="Times New Roman" w:cs="Times New Roman"/>
          <w:sz w:val="24"/>
          <w:szCs w:val="24"/>
        </w:rPr>
        <w:t xml:space="preserve"> </w:t>
      </w:r>
    </w:p>
    <w:p w:rsidR="00D82DB2" w:rsidRPr="008C134F" w:rsidRDefault="000F0D1C" w:rsidP="002C17DF">
      <w:pPr>
        <w:pStyle w:val="ListParagraph"/>
        <w:numPr>
          <w:ilvl w:val="0"/>
          <w:numId w:val="5"/>
        </w:numPr>
        <w:rPr>
          <w:rFonts w:ascii="Times New Roman" w:hAnsi="Times New Roman" w:cs="Times New Roman"/>
          <w:sz w:val="24"/>
          <w:szCs w:val="24"/>
        </w:rPr>
      </w:pPr>
      <w:r w:rsidRPr="008C134F">
        <w:rPr>
          <w:rFonts w:ascii="Times New Roman" w:hAnsi="Times New Roman" w:cs="Times New Roman"/>
          <w:sz w:val="24"/>
          <w:szCs w:val="24"/>
        </w:rPr>
        <w:t>It is important to write succinctly</w:t>
      </w:r>
      <w:r w:rsidR="00D82DB2" w:rsidRPr="008C134F">
        <w:rPr>
          <w:rFonts w:ascii="Times New Roman" w:hAnsi="Times New Roman" w:cs="Times New Roman"/>
          <w:sz w:val="24"/>
          <w:szCs w:val="24"/>
        </w:rPr>
        <w:t xml:space="preserve">. </w:t>
      </w:r>
    </w:p>
    <w:p w:rsidR="00D82DB2" w:rsidRPr="008C134F" w:rsidRDefault="00D82DB2" w:rsidP="002C17DF">
      <w:pPr>
        <w:pStyle w:val="ListParagraph"/>
        <w:numPr>
          <w:ilvl w:val="0"/>
          <w:numId w:val="5"/>
        </w:numPr>
        <w:rPr>
          <w:rFonts w:ascii="Times New Roman" w:hAnsi="Times New Roman" w:cs="Times New Roman"/>
          <w:sz w:val="24"/>
          <w:szCs w:val="24"/>
        </w:rPr>
      </w:pPr>
      <w:r w:rsidRPr="008C134F">
        <w:rPr>
          <w:rFonts w:ascii="Times New Roman" w:hAnsi="Times New Roman" w:cs="Times New Roman"/>
          <w:sz w:val="24"/>
          <w:szCs w:val="24"/>
        </w:rPr>
        <w:t xml:space="preserve">Ensure </w:t>
      </w:r>
      <w:r w:rsidR="000F0D1C" w:rsidRPr="008C134F">
        <w:rPr>
          <w:rFonts w:ascii="Times New Roman" w:hAnsi="Times New Roman" w:cs="Times New Roman"/>
          <w:sz w:val="24"/>
          <w:szCs w:val="24"/>
        </w:rPr>
        <w:t xml:space="preserve">detailed information </w:t>
      </w:r>
      <w:r w:rsidRPr="008C134F">
        <w:rPr>
          <w:rFonts w:ascii="Times New Roman" w:hAnsi="Times New Roman" w:cs="Times New Roman"/>
          <w:sz w:val="24"/>
          <w:szCs w:val="24"/>
        </w:rPr>
        <w:t>is easily understood to non</w:t>
      </w:r>
      <w:r w:rsidR="008C134F" w:rsidRPr="008C134F">
        <w:rPr>
          <w:rFonts w:ascii="Times New Roman" w:hAnsi="Times New Roman" w:cs="Times New Roman"/>
          <w:sz w:val="24"/>
          <w:szCs w:val="24"/>
        </w:rPr>
        <w:t>-</w:t>
      </w:r>
      <w:r w:rsidRPr="008C134F">
        <w:rPr>
          <w:rFonts w:ascii="Times New Roman" w:hAnsi="Times New Roman" w:cs="Times New Roman"/>
          <w:sz w:val="24"/>
          <w:szCs w:val="24"/>
        </w:rPr>
        <w:t>health</w:t>
      </w:r>
      <w:r w:rsidR="00395C34" w:rsidRPr="008C134F">
        <w:rPr>
          <w:rFonts w:ascii="Times New Roman" w:hAnsi="Times New Roman" w:cs="Times New Roman"/>
          <w:sz w:val="24"/>
          <w:szCs w:val="24"/>
        </w:rPr>
        <w:t xml:space="preserve"> </w:t>
      </w:r>
      <w:r w:rsidRPr="008C134F">
        <w:rPr>
          <w:rFonts w:ascii="Times New Roman" w:hAnsi="Times New Roman" w:cs="Times New Roman"/>
          <w:sz w:val="24"/>
          <w:szCs w:val="24"/>
        </w:rPr>
        <w:t xml:space="preserve">care readers. </w:t>
      </w:r>
    </w:p>
    <w:p w:rsidR="00D82DB2" w:rsidRPr="008C134F" w:rsidRDefault="00D82DB2" w:rsidP="002C17DF">
      <w:pPr>
        <w:pStyle w:val="ListParagraph"/>
        <w:numPr>
          <w:ilvl w:val="0"/>
          <w:numId w:val="5"/>
        </w:numPr>
        <w:rPr>
          <w:rFonts w:ascii="Times New Roman" w:hAnsi="Times New Roman" w:cs="Times New Roman"/>
          <w:sz w:val="24"/>
          <w:szCs w:val="24"/>
        </w:rPr>
      </w:pPr>
      <w:r w:rsidRPr="008C134F">
        <w:rPr>
          <w:rFonts w:ascii="Times New Roman" w:hAnsi="Times New Roman" w:cs="Times New Roman"/>
          <w:sz w:val="24"/>
          <w:szCs w:val="24"/>
        </w:rPr>
        <w:t xml:space="preserve">Appendices </w:t>
      </w:r>
      <w:r w:rsidR="00395C34" w:rsidRPr="008C134F">
        <w:rPr>
          <w:rFonts w:ascii="Times New Roman" w:hAnsi="Times New Roman" w:cs="Times New Roman"/>
          <w:sz w:val="24"/>
          <w:szCs w:val="24"/>
        </w:rPr>
        <w:t xml:space="preserve">with additional details </w:t>
      </w:r>
      <w:r w:rsidRPr="008C134F">
        <w:rPr>
          <w:rFonts w:ascii="Times New Roman" w:hAnsi="Times New Roman" w:cs="Times New Roman"/>
          <w:sz w:val="24"/>
          <w:szCs w:val="24"/>
        </w:rPr>
        <w:t>are encouraged to supplement the report.</w:t>
      </w:r>
    </w:p>
    <w:p w:rsidR="006108AC" w:rsidRPr="008C134F" w:rsidRDefault="000F0D1C" w:rsidP="002C17DF">
      <w:pPr>
        <w:pStyle w:val="ListParagraph"/>
        <w:numPr>
          <w:ilvl w:val="0"/>
          <w:numId w:val="5"/>
        </w:numPr>
        <w:rPr>
          <w:rFonts w:ascii="Times New Roman" w:hAnsi="Times New Roman" w:cs="Times New Roman"/>
          <w:sz w:val="24"/>
          <w:szCs w:val="24"/>
        </w:rPr>
      </w:pPr>
      <w:r w:rsidRPr="008C134F">
        <w:rPr>
          <w:rFonts w:ascii="Times New Roman" w:hAnsi="Times New Roman" w:cs="Times New Roman"/>
          <w:sz w:val="24"/>
          <w:szCs w:val="24"/>
        </w:rPr>
        <w:t>The use of graphs, maps and tables are encouraged f</w:t>
      </w:r>
      <w:r w:rsidR="00D82DB2" w:rsidRPr="008C134F">
        <w:rPr>
          <w:rFonts w:ascii="Times New Roman" w:hAnsi="Times New Roman" w:cs="Times New Roman"/>
          <w:sz w:val="24"/>
          <w:szCs w:val="24"/>
        </w:rPr>
        <w:t>or some sections of the report.</w:t>
      </w:r>
    </w:p>
    <w:p w:rsidR="00D82DB2" w:rsidRPr="008C134F" w:rsidRDefault="00D82DB2" w:rsidP="002C17DF">
      <w:pPr>
        <w:rPr>
          <w:rFonts w:ascii="Times New Roman" w:hAnsi="Times New Roman" w:cs="Times New Roman"/>
          <w:b/>
          <w:sz w:val="24"/>
          <w:szCs w:val="24"/>
        </w:rPr>
      </w:pPr>
      <w:r w:rsidRPr="008C134F">
        <w:rPr>
          <w:rFonts w:ascii="Times New Roman" w:hAnsi="Times New Roman" w:cs="Times New Roman"/>
          <w:sz w:val="24"/>
          <w:szCs w:val="24"/>
        </w:rPr>
        <w:t>The template below provides both the recommended outline, in bold, and suggestions, in italics.</w:t>
      </w:r>
    </w:p>
    <w:p w:rsidR="002C17DF" w:rsidRPr="008C134F" w:rsidRDefault="002C17DF" w:rsidP="002C17DF">
      <w:pPr>
        <w:rPr>
          <w:rFonts w:ascii="Times New Roman" w:hAnsi="Times New Roman" w:cs="Times New Roman"/>
          <w:b/>
          <w:sz w:val="24"/>
          <w:szCs w:val="24"/>
        </w:rPr>
      </w:pPr>
      <w:r w:rsidRPr="008C134F">
        <w:rPr>
          <w:rFonts w:ascii="Times New Roman" w:hAnsi="Times New Roman" w:cs="Times New Roman"/>
          <w:b/>
          <w:sz w:val="24"/>
          <w:szCs w:val="24"/>
        </w:rPr>
        <w:t xml:space="preserve">Table of Contents </w:t>
      </w:r>
      <w:r w:rsidR="00980105" w:rsidRPr="008C134F">
        <w:rPr>
          <w:rFonts w:ascii="Times New Roman" w:hAnsi="Times New Roman" w:cs="Times New Roman"/>
          <w:b/>
          <w:sz w:val="24"/>
          <w:szCs w:val="24"/>
        </w:rPr>
        <w:t>and Recommended Content</w:t>
      </w:r>
    </w:p>
    <w:p w:rsidR="006108AC" w:rsidRPr="008C134F" w:rsidRDefault="006108AC" w:rsidP="00ED4628">
      <w:pPr>
        <w:pStyle w:val="ListParagraph"/>
        <w:numPr>
          <w:ilvl w:val="0"/>
          <w:numId w:val="2"/>
        </w:numPr>
        <w:rPr>
          <w:rFonts w:ascii="Times New Roman" w:hAnsi="Times New Roman" w:cs="Times New Roman"/>
          <w:b/>
          <w:sz w:val="24"/>
          <w:szCs w:val="24"/>
        </w:rPr>
      </w:pPr>
      <w:r w:rsidRPr="008C134F">
        <w:rPr>
          <w:rFonts w:ascii="Times New Roman" w:hAnsi="Times New Roman" w:cs="Times New Roman"/>
          <w:b/>
          <w:sz w:val="24"/>
          <w:szCs w:val="24"/>
        </w:rPr>
        <w:t>Executive Summary</w:t>
      </w:r>
    </w:p>
    <w:p w:rsidR="006108AC" w:rsidRPr="008C134F" w:rsidRDefault="006108AC" w:rsidP="006108AC">
      <w:pPr>
        <w:pStyle w:val="ListParagraph"/>
        <w:ind w:left="1080"/>
        <w:rPr>
          <w:rFonts w:ascii="Times New Roman" w:hAnsi="Times New Roman" w:cs="Times New Roman"/>
          <w:sz w:val="24"/>
          <w:szCs w:val="24"/>
        </w:rPr>
      </w:pP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6A4636" w:rsidRPr="008C134F" w:rsidRDefault="00336749" w:rsidP="006A4636">
      <w:pPr>
        <w:rPr>
          <w:rFonts w:ascii="Times New Roman" w:hAnsi="Times New Roman" w:cs="Times New Roman"/>
          <w:i/>
          <w:sz w:val="24"/>
          <w:szCs w:val="24"/>
        </w:rPr>
      </w:pPr>
      <w:r w:rsidRPr="008C134F">
        <w:rPr>
          <w:rFonts w:ascii="Times New Roman" w:hAnsi="Times New Roman" w:cs="Times New Roman"/>
          <w:i/>
          <w:sz w:val="24"/>
          <w:szCs w:val="24"/>
        </w:rPr>
        <w:t>This section should be limited to one or two pages and include the following</w:t>
      </w:r>
      <w:r w:rsidR="00395C34" w:rsidRPr="008C134F">
        <w:rPr>
          <w:rFonts w:ascii="Times New Roman" w:hAnsi="Times New Roman" w:cs="Times New Roman"/>
          <w:i/>
          <w:sz w:val="24"/>
          <w:szCs w:val="24"/>
        </w:rPr>
        <w:t>.</w:t>
      </w:r>
    </w:p>
    <w:p w:rsidR="00336749" w:rsidRPr="008C134F" w:rsidRDefault="00F14E1C" w:rsidP="006A4636">
      <w:pPr>
        <w:pStyle w:val="ListParagraph"/>
        <w:numPr>
          <w:ilvl w:val="0"/>
          <w:numId w:val="3"/>
        </w:numPr>
        <w:rPr>
          <w:rFonts w:ascii="Times New Roman" w:hAnsi="Times New Roman" w:cs="Times New Roman"/>
          <w:i/>
          <w:sz w:val="24"/>
          <w:szCs w:val="24"/>
        </w:rPr>
      </w:pPr>
      <w:r w:rsidRPr="008C134F">
        <w:rPr>
          <w:rFonts w:ascii="Times New Roman" w:hAnsi="Times New Roman" w:cs="Times New Roman"/>
          <w:i/>
          <w:sz w:val="24"/>
          <w:szCs w:val="24"/>
        </w:rPr>
        <w:t>a</w:t>
      </w:r>
      <w:r w:rsidR="00336749" w:rsidRPr="008C134F">
        <w:rPr>
          <w:rFonts w:ascii="Times New Roman" w:hAnsi="Times New Roman" w:cs="Times New Roman"/>
          <w:i/>
          <w:sz w:val="24"/>
          <w:szCs w:val="24"/>
        </w:rPr>
        <w:t xml:space="preserve"> short description of the community</w:t>
      </w:r>
    </w:p>
    <w:p w:rsidR="00336749" w:rsidRPr="008C134F" w:rsidRDefault="00F14E1C" w:rsidP="00336749">
      <w:pPr>
        <w:pStyle w:val="ListParagraph"/>
        <w:numPr>
          <w:ilvl w:val="0"/>
          <w:numId w:val="3"/>
        </w:numPr>
        <w:rPr>
          <w:rFonts w:ascii="Times New Roman" w:hAnsi="Times New Roman" w:cs="Times New Roman"/>
          <w:i/>
          <w:sz w:val="24"/>
          <w:szCs w:val="24"/>
        </w:rPr>
      </w:pPr>
      <w:r w:rsidRPr="008C134F">
        <w:rPr>
          <w:rFonts w:ascii="Times New Roman" w:hAnsi="Times New Roman" w:cs="Times New Roman"/>
          <w:i/>
          <w:sz w:val="24"/>
          <w:szCs w:val="24"/>
        </w:rPr>
        <w:lastRenderedPageBreak/>
        <w:t>a</w:t>
      </w:r>
      <w:r w:rsidR="00336749" w:rsidRPr="008C134F">
        <w:rPr>
          <w:rFonts w:ascii="Times New Roman" w:hAnsi="Times New Roman" w:cs="Times New Roman"/>
          <w:i/>
          <w:sz w:val="24"/>
          <w:szCs w:val="24"/>
        </w:rPr>
        <w:t xml:space="preserve"> short description of </w:t>
      </w:r>
      <w:r w:rsidRPr="008C134F">
        <w:rPr>
          <w:rFonts w:ascii="Times New Roman" w:hAnsi="Times New Roman" w:cs="Times New Roman"/>
          <w:i/>
          <w:sz w:val="24"/>
          <w:szCs w:val="24"/>
        </w:rPr>
        <w:t xml:space="preserve">the </w:t>
      </w:r>
      <w:r w:rsidR="00336749" w:rsidRPr="008C134F">
        <w:rPr>
          <w:rFonts w:ascii="Times New Roman" w:hAnsi="Times New Roman" w:cs="Times New Roman"/>
          <w:i/>
          <w:sz w:val="24"/>
          <w:szCs w:val="24"/>
        </w:rPr>
        <w:t>overall CHNA process</w:t>
      </w:r>
      <w:r w:rsidRPr="008C134F">
        <w:rPr>
          <w:rFonts w:ascii="Times New Roman" w:hAnsi="Times New Roman" w:cs="Times New Roman"/>
          <w:i/>
          <w:sz w:val="24"/>
          <w:szCs w:val="24"/>
        </w:rPr>
        <w:t>,</w:t>
      </w:r>
      <w:r w:rsidR="00336749" w:rsidRPr="008C134F">
        <w:rPr>
          <w:rFonts w:ascii="Times New Roman" w:hAnsi="Times New Roman" w:cs="Times New Roman"/>
          <w:i/>
          <w:sz w:val="24"/>
          <w:szCs w:val="24"/>
        </w:rPr>
        <w:t xml:space="preserve"> including:</w:t>
      </w:r>
    </w:p>
    <w:p w:rsidR="00336749" w:rsidRPr="008C134F" w:rsidRDefault="00F14E1C" w:rsidP="00336749">
      <w:pPr>
        <w:pStyle w:val="ListParagraph"/>
        <w:numPr>
          <w:ilvl w:val="1"/>
          <w:numId w:val="3"/>
        </w:numPr>
        <w:rPr>
          <w:rFonts w:ascii="Times New Roman" w:hAnsi="Times New Roman" w:cs="Times New Roman"/>
          <w:i/>
          <w:sz w:val="24"/>
          <w:szCs w:val="24"/>
        </w:rPr>
      </w:pPr>
      <w:r w:rsidRPr="008C134F">
        <w:rPr>
          <w:rFonts w:ascii="Times New Roman" w:hAnsi="Times New Roman" w:cs="Times New Roman"/>
          <w:i/>
          <w:sz w:val="24"/>
          <w:szCs w:val="24"/>
        </w:rPr>
        <w:t>t</w:t>
      </w:r>
      <w:r w:rsidR="00336749" w:rsidRPr="008C134F">
        <w:rPr>
          <w:rFonts w:ascii="Times New Roman" w:hAnsi="Times New Roman" w:cs="Times New Roman"/>
          <w:i/>
          <w:sz w:val="24"/>
          <w:szCs w:val="24"/>
        </w:rPr>
        <w:t>ime frame from beginning to completion</w:t>
      </w:r>
    </w:p>
    <w:p w:rsidR="00336749" w:rsidRPr="008C134F" w:rsidRDefault="00F14E1C" w:rsidP="00336749">
      <w:pPr>
        <w:pStyle w:val="ListParagraph"/>
        <w:numPr>
          <w:ilvl w:val="1"/>
          <w:numId w:val="3"/>
        </w:numPr>
        <w:rPr>
          <w:rFonts w:ascii="Times New Roman" w:hAnsi="Times New Roman" w:cs="Times New Roman"/>
          <w:i/>
          <w:sz w:val="24"/>
          <w:szCs w:val="24"/>
        </w:rPr>
      </w:pPr>
      <w:r w:rsidRPr="008C134F">
        <w:rPr>
          <w:rFonts w:ascii="Times New Roman" w:hAnsi="Times New Roman" w:cs="Times New Roman"/>
          <w:i/>
          <w:sz w:val="24"/>
          <w:szCs w:val="24"/>
        </w:rPr>
        <w:t>k</w:t>
      </w:r>
      <w:r w:rsidR="00336749" w:rsidRPr="008C134F">
        <w:rPr>
          <w:rFonts w:ascii="Times New Roman" w:hAnsi="Times New Roman" w:cs="Times New Roman"/>
          <w:i/>
          <w:sz w:val="24"/>
          <w:szCs w:val="24"/>
        </w:rPr>
        <w:t>ey partners</w:t>
      </w:r>
    </w:p>
    <w:p w:rsidR="00336749" w:rsidRPr="008C134F" w:rsidRDefault="00F14E1C" w:rsidP="00336749">
      <w:pPr>
        <w:pStyle w:val="ListParagraph"/>
        <w:numPr>
          <w:ilvl w:val="1"/>
          <w:numId w:val="3"/>
        </w:numPr>
        <w:rPr>
          <w:rFonts w:ascii="Times New Roman" w:hAnsi="Times New Roman" w:cs="Times New Roman"/>
          <w:i/>
          <w:sz w:val="24"/>
          <w:szCs w:val="24"/>
        </w:rPr>
      </w:pPr>
      <w:r w:rsidRPr="008C134F">
        <w:rPr>
          <w:rFonts w:ascii="Times New Roman" w:hAnsi="Times New Roman" w:cs="Times New Roman"/>
          <w:i/>
          <w:sz w:val="24"/>
          <w:szCs w:val="24"/>
        </w:rPr>
        <w:t>t</w:t>
      </w:r>
      <w:r w:rsidR="00336749" w:rsidRPr="008C134F">
        <w:rPr>
          <w:rFonts w:ascii="Times New Roman" w:hAnsi="Times New Roman" w:cs="Times New Roman"/>
          <w:i/>
          <w:sz w:val="24"/>
          <w:szCs w:val="24"/>
        </w:rPr>
        <w:t>he source for public health input</w:t>
      </w:r>
    </w:p>
    <w:p w:rsidR="00336749" w:rsidRPr="008C134F" w:rsidRDefault="00336749" w:rsidP="00336749">
      <w:pPr>
        <w:pStyle w:val="ListParagraph"/>
        <w:numPr>
          <w:ilvl w:val="1"/>
          <w:numId w:val="3"/>
        </w:numPr>
        <w:rPr>
          <w:rFonts w:ascii="Times New Roman" w:hAnsi="Times New Roman" w:cs="Times New Roman"/>
          <w:i/>
          <w:sz w:val="24"/>
          <w:szCs w:val="24"/>
        </w:rPr>
      </w:pPr>
      <w:r w:rsidRPr="008C134F">
        <w:rPr>
          <w:rFonts w:ascii="Times New Roman" w:hAnsi="Times New Roman" w:cs="Times New Roman"/>
          <w:i/>
          <w:sz w:val="24"/>
          <w:szCs w:val="24"/>
        </w:rPr>
        <w:t>the process for seeking input from the medically underserved, chronically ill and low-income</w:t>
      </w:r>
      <w:r w:rsidR="00F14E1C" w:rsidRPr="008C134F">
        <w:rPr>
          <w:rFonts w:ascii="Times New Roman" w:hAnsi="Times New Roman" w:cs="Times New Roman"/>
          <w:i/>
          <w:sz w:val="24"/>
          <w:szCs w:val="24"/>
        </w:rPr>
        <w:t xml:space="preserve"> populations</w:t>
      </w:r>
    </w:p>
    <w:p w:rsidR="00336749" w:rsidRPr="008C134F" w:rsidRDefault="00F14E1C" w:rsidP="00336749">
      <w:pPr>
        <w:pStyle w:val="ListParagraph"/>
        <w:numPr>
          <w:ilvl w:val="1"/>
          <w:numId w:val="3"/>
        </w:numPr>
        <w:rPr>
          <w:rFonts w:ascii="Times New Roman" w:hAnsi="Times New Roman" w:cs="Times New Roman"/>
          <w:i/>
          <w:sz w:val="24"/>
          <w:szCs w:val="24"/>
        </w:rPr>
      </w:pPr>
      <w:r w:rsidRPr="008C134F">
        <w:rPr>
          <w:rFonts w:ascii="Times New Roman" w:hAnsi="Times New Roman" w:cs="Times New Roman"/>
          <w:i/>
          <w:sz w:val="24"/>
          <w:szCs w:val="24"/>
        </w:rPr>
        <w:t>v</w:t>
      </w:r>
      <w:r w:rsidR="00336749" w:rsidRPr="008C134F">
        <w:rPr>
          <w:rFonts w:ascii="Times New Roman" w:hAnsi="Times New Roman" w:cs="Times New Roman"/>
          <w:i/>
          <w:sz w:val="24"/>
          <w:szCs w:val="24"/>
        </w:rPr>
        <w:t>ery short description or list of key sources of secondary data</w:t>
      </w:r>
    </w:p>
    <w:p w:rsidR="00336749" w:rsidRPr="008C134F" w:rsidRDefault="00F14E1C" w:rsidP="00336749">
      <w:pPr>
        <w:pStyle w:val="ListParagraph"/>
        <w:numPr>
          <w:ilvl w:val="1"/>
          <w:numId w:val="3"/>
        </w:numPr>
        <w:rPr>
          <w:rFonts w:ascii="Times New Roman" w:hAnsi="Times New Roman" w:cs="Times New Roman"/>
          <w:i/>
          <w:sz w:val="24"/>
          <w:szCs w:val="24"/>
        </w:rPr>
      </w:pPr>
      <w:r w:rsidRPr="008C134F">
        <w:rPr>
          <w:rFonts w:ascii="Times New Roman" w:hAnsi="Times New Roman" w:cs="Times New Roman"/>
          <w:i/>
          <w:sz w:val="24"/>
          <w:szCs w:val="24"/>
        </w:rPr>
        <w:t>v</w:t>
      </w:r>
      <w:r w:rsidR="00336749" w:rsidRPr="008C134F">
        <w:rPr>
          <w:rFonts w:ascii="Times New Roman" w:hAnsi="Times New Roman" w:cs="Times New Roman"/>
          <w:i/>
          <w:sz w:val="24"/>
          <w:szCs w:val="24"/>
        </w:rPr>
        <w:t>ery short description of process for primary data collection</w:t>
      </w:r>
    </w:p>
    <w:p w:rsidR="00336749" w:rsidRPr="008C134F" w:rsidRDefault="00F14E1C" w:rsidP="00336749">
      <w:pPr>
        <w:pStyle w:val="ListParagraph"/>
        <w:numPr>
          <w:ilvl w:val="0"/>
          <w:numId w:val="3"/>
        </w:numPr>
        <w:rPr>
          <w:rFonts w:ascii="Times New Roman" w:hAnsi="Times New Roman" w:cs="Times New Roman"/>
          <w:i/>
          <w:sz w:val="24"/>
          <w:szCs w:val="24"/>
        </w:rPr>
      </w:pPr>
      <w:r w:rsidRPr="008C134F">
        <w:rPr>
          <w:rFonts w:ascii="Times New Roman" w:hAnsi="Times New Roman" w:cs="Times New Roman"/>
          <w:i/>
          <w:sz w:val="24"/>
          <w:szCs w:val="24"/>
        </w:rPr>
        <w:t>l</w:t>
      </w:r>
      <w:r w:rsidR="00336749" w:rsidRPr="008C134F">
        <w:rPr>
          <w:rFonts w:ascii="Times New Roman" w:hAnsi="Times New Roman" w:cs="Times New Roman"/>
          <w:i/>
          <w:sz w:val="24"/>
          <w:szCs w:val="24"/>
        </w:rPr>
        <w:t>ist of identified health issues based on secondary and data analysis</w:t>
      </w:r>
    </w:p>
    <w:p w:rsidR="00336749" w:rsidRPr="008C134F" w:rsidRDefault="00F14E1C" w:rsidP="00336749">
      <w:pPr>
        <w:pStyle w:val="ListParagraph"/>
        <w:numPr>
          <w:ilvl w:val="0"/>
          <w:numId w:val="3"/>
        </w:numPr>
        <w:rPr>
          <w:rFonts w:ascii="Times New Roman" w:hAnsi="Times New Roman" w:cs="Times New Roman"/>
          <w:i/>
          <w:sz w:val="24"/>
          <w:szCs w:val="24"/>
        </w:rPr>
      </w:pPr>
      <w:r w:rsidRPr="008C134F">
        <w:rPr>
          <w:rFonts w:ascii="Times New Roman" w:hAnsi="Times New Roman" w:cs="Times New Roman"/>
          <w:i/>
          <w:sz w:val="24"/>
          <w:szCs w:val="24"/>
        </w:rPr>
        <w:t>s</w:t>
      </w:r>
      <w:r w:rsidR="00336749" w:rsidRPr="008C134F">
        <w:rPr>
          <w:rFonts w:ascii="Times New Roman" w:hAnsi="Times New Roman" w:cs="Times New Roman"/>
          <w:i/>
          <w:sz w:val="24"/>
          <w:szCs w:val="24"/>
        </w:rPr>
        <w:t>hort description of process to prioritize the health issues, includ</w:t>
      </w:r>
      <w:r w:rsidRPr="008C134F">
        <w:rPr>
          <w:rFonts w:ascii="Times New Roman" w:hAnsi="Times New Roman" w:cs="Times New Roman"/>
          <w:i/>
          <w:sz w:val="24"/>
          <w:szCs w:val="24"/>
        </w:rPr>
        <w:t>ing</w:t>
      </w:r>
      <w:r w:rsidR="00336749" w:rsidRPr="008C134F">
        <w:rPr>
          <w:rFonts w:ascii="Times New Roman" w:hAnsi="Times New Roman" w:cs="Times New Roman"/>
          <w:i/>
          <w:sz w:val="24"/>
          <w:szCs w:val="24"/>
        </w:rPr>
        <w:t xml:space="preserve"> a list of key partners that participated</w:t>
      </w:r>
    </w:p>
    <w:p w:rsidR="00336749" w:rsidRPr="008C134F" w:rsidRDefault="00F14E1C" w:rsidP="00336749">
      <w:pPr>
        <w:pStyle w:val="ListParagraph"/>
        <w:numPr>
          <w:ilvl w:val="0"/>
          <w:numId w:val="3"/>
        </w:numPr>
        <w:rPr>
          <w:rFonts w:ascii="Times New Roman" w:hAnsi="Times New Roman" w:cs="Times New Roman"/>
          <w:i/>
          <w:sz w:val="24"/>
          <w:szCs w:val="24"/>
        </w:rPr>
      </w:pPr>
      <w:r w:rsidRPr="008C134F">
        <w:rPr>
          <w:rFonts w:ascii="Times New Roman" w:hAnsi="Times New Roman" w:cs="Times New Roman"/>
          <w:i/>
          <w:sz w:val="24"/>
          <w:szCs w:val="24"/>
        </w:rPr>
        <w:t>a</w:t>
      </w:r>
      <w:r w:rsidR="00336749" w:rsidRPr="008C134F">
        <w:rPr>
          <w:rFonts w:ascii="Times New Roman" w:hAnsi="Times New Roman" w:cs="Times New Roman"/>
          <w:i/>
          <w:sz w:val="24"/>
          <w:szCs w:val="24"/>
        </w:rPr>
        <w:t xml:space="preserve"> summary list of those health issues prioritized for action </w:t>
      </w:r>
    </w:p>
    <w:p w:rsidR="00336749" w:rsidRPr="008C134F" w:rsidRDefault="00F14E1C" w:rsidP="00336749">
      <w:pPr>
        <w:pStyle w:val="ListParagraph"/>
        <w:numPr>
          <w:ilvl w:val="0"/>
          <w:numId w:val="3"/>
        </w:numPr>
        <w:rPr>
          <w:rFonts w:ascii="Times New Roman" w:hAnsi="Times New Roman" w:cs="Times New Roman"/>
          <w:i/>
          <w:sz w:val="24"/>
          <w:szCs w:val="24"/>
        </w:rPr>
      </w:pPr>
      <w:r w:rsidRPr="008C134F">
        <w:rPr>
          <w:rFonts w:ascii="Times New Roman" w:hAnsi="Times New Roman" w:cs="Times New Roman"/>
          <w:i/>
          <w:sz w:val="24"/>
          <w:szCs w:val="24"/>
        </w:rPr>
        <w:t>c</w:t>
      </w:r>
      <w:r w:rsidR="00336749" w:rsidRPr="008C134F">
        <w:rPr>
          <w:rFonts w:ascii="Times New Roman" w:hAnsi="Times New Roman" w:cs="Times New Roman"/>
          <w:i/>
          <w:sz w:val="24"/>
          <w:szCs w:val="24"/>
        </w:rPr>
        <w:t>ontact information for questions or involvement</w:t>
      </w:r>
    </w:p>
    <w:p w:rsidR="00336749" w:rsidRPr="008C134F" w:rsidRDefault="00F14E1C" w:rsidP="00336749">
      <w:pPr>
        <w:pStyle w:val="ListParagraph"/>
        <w:numPr>
          <w:ilvl w:val="0"/>
          <w:numId w:val="3"/>
        </w:numPr>
        <w:rPr>
          <w:rFonts w:ascii="Times New Roman" w:hAnsi="Times New Roman" w:cs="Times New Roman"/>
          <w:i/>
          <w:sz w:val="24"/>
          <w:szCs w:val="24"/>
        </w:rPr>
      </w:pPr>
      <w:r w:rsidRPr="008C134F">
        <w:rPr>
          <w:rFonts w:ascii="Times New Roman" w:hAnsi="Times New Roman" w:cs="Times New Roman"/>
          <w:i/>
          <w:sz w:val="24"/>
          <w:szCs w:val="24"/>
        </w:rPr>
        <w:t>s</w:t>
      </w:r>
      <w:r w:rsidR="00336749" w:rsidRPr="008C134F">
        <w:rPr>
          <w:rFonts w:ascii="Times New Roman" w:hAnsi="Times New Roman" w:cs="Times New Roman"/>
          <w:i/>
          <w:sz w:val="24"/>
          <w:szCs w:val="24"/>
        </w:rPr>
        <w:t xml:space="preserve">ignature of the CEO or chair of the governance structure </w:t>
      </w:r>
    </w:p>
    <w:p w:rsidR="006108AC" w:rsidRPr="008C134F" w:rsidRDefault="006108AC" w:rsidP="006108AC">
      <w:pPr>
        <w:pStyle w:val="ListParagraph"/>
        <w:ind w:left="1080"/>
        <w:rPr>
          <w:rFonts w:ascii="Times New Roman" w:hAnsi="Times New Roman" w:cs="Times New Roman"/>
          <w:b/>
          <w:sz w:val="24"/>
          <w:szCs w:val="24"/>
        </w:rPr>
      </w:pPr>
    </w:p>
    <w:p w:rsidR="00ED4628" w:rsidRPr="008C134F" w:rsidRDefault="00ED4628" w:rsidP="00ED4628">
      <w:pPr>
        <w:pStyle w:val="ListParagraph"/>
        <w:numPr>
          <w:ilvl w:val="0"/>
          <w:numId w:val="2"/>
        </w:numPr>
        <w:rPr>
          <w:rFonts w:ascii="Times New Roman" w:hAnsi="Times New Roman" w:cs="Times New Roman"/>
          <w:b/>
          <w:sz w:val="24"/>
          <w:szCs w:val="24"/>
        </w:rPr>
      </w:pPr>
      <w:r w:rsidRPr="008C134F">
        <w:rPr>
          <w:rFonts w:ascii="Times New Roman" w:hAnsi="Times New Roman" w:cs="Times New Roman"/>
          <w:b/>
          <w:sz w:val="24"/>
          <w:szCs w:val="24"/>
        </w:rPr>
        <w:t>Community</w:t>
      </w:r>
      <w:r w:rsidR="002F2BEA" w:rsidRPr="008C134F">
        <w:rPr>
          <w:rFonts w:ascii="Times New Roman" w:hAnsi="Times New Roman" w:cs="Times New Roman"/>
          <w:b/>
          <w:sz w:val="24"/>
          <w:szCs w:val="24"/>
        </w:rPr>
        <w:t xml:space="preserve"> Health Needs Assessment: Community Defined</w:t>
      </w:r>
    </w:p>
    <w:p w:rsidR="00ED4628" w:rsidRPr="008C134F" w:rsidRDefault="00ED4628"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Description of the community served by the hospital facility</w:t>
      </w:r>
    </w:p>
    <w:p w:rsidR="00900AB1" w:rsidRPr="008C134F" w:rsidRDefault="00900AB1" w:rsidP="007D7DDC">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Geography</w:t>
      </w:r>
    </w:p>
    <w:p w:rsidR="007D7DDC"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l</w:t>
      </w:r>
      <w:r w:rsidR="007D7DDC" w:rsidRPr="008C134F">
        <w:rPr>
          <w:rFonts w:ascii="Times New Roman" w:hAnsi="Times New Roman" w:cs="Times New Roman"/>
          <w:b/>
          <w:sz w:val="24"/>
          <w:szCs w:val="24"/>
        </w:rPr>
        <w:t>ist of counties</w:t>
      </w:r>
    </w:p>
    <w:p w:rsidR="00BE07E5" w:rsidRPr="008C134F" w:rsidRDefault="00BE07E5"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Z</w:t>
      </w:r>
      <w:r w:rsidR="00F14E1C" w:rsidRPr="008C134F">
        <w:rPr>
          <w:rFonts w:ascii="Times New Roman" w:hAnsi="Times New Roman" w:cs="Times New Roman"/>
          <w:b/>
          <w:sz w:val="24"/>
          <w:szCs w:val="24"/>
        </w:rPr>
        <w:t>IP</w:t>
      </w:r>
      <w:r w:rsidRPr="008C134F">
        <w:rPr>
          <w:rFonts w:ascii="Times New Roman" w:hAnsi="Times New Roman" w:cs="Times New Roman"/>
          <w:b/>
          <w:sz w:val="24"/>
          <w:szCs w:val="24"/>
        </w:rPr>
        <w:t xml:space="preserve"> codes</w:t>
      </w:r>
    </w:p>
    <w:p w:rsidR="007D7DDC"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s</w:t>
      </w:r>
      <w:r w:rsidR="007D7DDC" w:rsidRPr="008C134F">
        <w:rPr>
          <w:rFonts w:ascii="Times New Roman" w:hAnsi="Times New Roman" w:cs="Times New Roman"/>
          <w:b/>
          <w:sz w:val="24"/>
          <w:szCs w:val="24"/>
        </w:rPr>
        <w:t>quare miles</w:t>
      </w:r>
    </w:p>
    <w:p w:rsidR="007D7DDC" w:rsidRPr="008C134F" w:rsidRDefault="007D7DDC" w:rsidP="007D7DDC">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Population</w:t>
      </w:r>
      <w:r w:rsidR="00BE07E5" w:rsidRPr="008C134F">
        <w:rPr>
          <w:rFonts w:ascii="Times New Roman" w:hAnsi="Times New Roman" w:cs="Times New Roman"/>
          <w:b/>
          <w:sz w:val="24"/>
          <w:szCs w:val="24"/>
        </w:rPr>
        <w:t xml:space="preserve"> (may include additional information as an appendix)</w:t>
      </w:r>
    </w:p>
    <w:p w:rsidR="00900AB1"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t</w:t>
      </w:r>
      <w:r w:rsidR="00900AB1" w:rsidRPr="008C134F">
        <w:rPr>
          <w:rFonts w:ascii="Times New Roman" w:hAnsi="Times New Roman" w:cs="Times New Roman"/>
          <w:b/>
          <w:sz w:val="24"/>
          <w:szCs w:val="24"/>
        </w:rPr>
        <w:t>otal</w:t>
      </w:r>
    </w:p>
    <w:p w:rsidR="00BE07E5"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p</w:t>
      </w:r>
      <w:r w:rsidR="00BE07E5" w:rsidRPr="008C134F">
        <w:rPr>
          <w:rFonts w:ascii="Times New Roman" w:hAnsi="Times New Roman" w:cs="Times New Roman"/>
          <w:b/>
          <w:sz w:val="24"/>
          <w:szCs w:val="24"/>
        </w:rPr>
        <w:t>opulation density</w:t>
      </w:r>
    </w:p>
    <w:p w:rsidR="00900AB1"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a</w:t>
      </w:r>
      <w:r w:rsidR="00900AB1" w:rsidRPr="008C134F">
        <w:rPr>
          <w:rFonts w:ascii="Times New Roman" w:hAnsi="Times New Roman" w:cs="Times New Roman"/>
          <w:b/>
          <w:sz w:val="24"/>
          <w:szCs w:val="24"/>
        </w:rPr>
        <w:t>t-risk (description and estimated percentage of population), source</w:t>
      </w:r>
    </w:p>
    <w:p w:rsidR="00BE07E5"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BE07E5" w:rsidRPr="008C134F">
        <w:rPr>
          <w:rFonts w:ascii="Times New Roman" w:hAnsi="Times New Roman" w:cs="Times New Roman"/>
          <w:b/>
          <w:sz w:val="24"/>
          <w:szCs w:val="24"/>
        </w:rPr>
        <w:t xml:space="preserve">emographic description </w:t>
      </w:r>
    </w:p>
    <w:p w:rsidR="00900AB1" w:rsidRPr="008C134F" w:rsidRDefault="00900AB1"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Unique community characteristics</w:t>
      </w:r>
    </w:p>
    <w:p w:rsidR="00900AB1"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c</w:t>
      </w:r>
      <w:r w:rsidR="00900AB1" w:rsidRPr="008C134F">
        <w:rPr>
          <w:rFonts w:ascii="Times New Roman" w:hAnsi="Times New Roman" w:cs="Times New Roman"/>
          <w:b/>
          <w:sz w:val="24"/>
          <w:szCs w:val="24"/>
        </w:rPr>
        <w:t>olleges, tourism, etc.</w:t>
      </w:r>
    </w:p>
    <w:p w:rsidR="00900AB1" w:rsidRPr="008C134F" w:rsidRDefault="00900AB1"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Other health services available in the same community area</w:t>
      </w:r>
    </w:p>
    <w:p w:rsidR="00900AB1"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f</w:t>
      </w:r>
      <w:r w:rsidR="00900AB1" w:rsidRPr="008C134F">
        <w:rPr>
          <w:rFonts w:ascii="Times New Roman" w:hAnsi="Times New Roman" w:cs="Times New Roman"/>
          <w:b/>
          <w:sz w:val="24"/>
          <w:szCs w:val="24"/>
        </w:rPr>
        <w:t>ederal designation for medically underserved</w:t>
      </w:r>
    </w:p>
    <w:p w:rsidR="00900AB1"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c</w:t>
      </w:r>
      <w:r w:rsidR="00900AB1" w:rsidRPr="008C134F">
        <w:rPr>
          <w:rFonts w:ascii="Times New Roman" w:hAnsi="Times New Roman" w:cs="Times New Roman"/>
          <w:b/>
          <w:sz w:val="24"/>
          <w:szCs w:val="24"/>
        </w:rPr>
        <w:t>ommunity health center</w:t>
      </w:r>
    </w:p>
    <w:p w:rsidR="00900AB1" w:rsidRPr="008C134F" w:rsidRDefault="00F14E1C" w:rsidP="00900AB1">
      <w:pPr>
        <w:pStyle w:val="ListParagraph"/>
        <w:numPr>
          <w:ilvl w:val="3"/>
          <w:numId w:val="2"/>
        </w:numPr>
        <w:rPr>
          <w:rFonts w:ascii="Times New Roman" w:hAnsi="Times New Roman" w:cs="Times New Roman"/>
          <w:b/>
          <w:sz w:val="24"/>
          <w:szCs w:val="24"/>
        </w:rPr>
      </w:pPr>
      <w:r w:rsidRPr="008C134F">
        <w:rPr>
          <w:rFonts w:ascii="Times New Roman" w:hAnsi="Times New Roman" w:cs="Times New Roman"/>
          <w:b/>
          <w:sz w:val="24"/>
          <w:szCs w:val="24"/>
        </w:rPr>
        <w:t>o</w:t>
      </w:r>
      <w:r w:rsidR="00900AB1" w:rsidRPr="008C134F">
        <w:rPr>
          <w:rFonts w:ascii="Times New Roman" w:hAnsi="Times New Roman" w:cs="Times New Roman"/>
          <w:b/>
          <w:sz w:val="24"/>
          <w:szCs w:val="24"/>
        </w:rPr>
        <w:t>ther hospitals, specialty providers</w:t>
      </w: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6108AC" w:rsidRPr="008C134F" w:rsidRDefault="00336749" w:rsidP="006108AC">
      <w:pPr>
        <w:rPr>
          <w:rFonts w:ascii="Times New Roman" w:hAnsi="Times New Roman" w:cs="Times New Roman"/>
          <w:i/>
          <w:sz w:val="24"/>
          <w:szCs w:val="24"/>
        </w:rPr>
      </w:pPr>
      <w:r w:rsidRPr="008C134F">
        <w:rPr>
          <w:rFonts w:ascii="Times New Roman" w:hAnsi="Times New Roman" w:cs="Times New Roman"/>
          <w:i/>
          <w:sz w:val="24"/>
          <w:szCs w:val="24"/>
        </w:rPr>
        <w:t xml:space="preserve">This section should succinctly </w:t>
      </w:r>
      <w:r w:rsidR="00227064" w:rsidRPr="008C134F">
        <w:rPr>
          <w:rFonts w:ascii="Times New Roman" w:hAnsi="Times New Roman" w:cs="Times New Roman"/>
          <w:i/>
          <w:sz w:val="24"/>
          <w:szCs w:val="24"/>
        </w:rPr>
        <w:t xml:space="preserve">present the community served by the hospital. Several concise tables, maps and graphs would be appropriate. However, it is important to only include important and relevant information. </w:t>
      </w:r>
      <w:r w:rsidR="00643AC3" w:rsidRPr="008C134F">
        <w:rPr>
          <w:rFonts w:ascii="Times New Roman" w:hAnsi="Times New Roman" w:cs="Times New Roman"/>
          <w:i/>
          <w:sz w:val="24"/>
          <w:szCs w:val="24"/>
        </w:rPr>
        <w:t xml:space="preserve">Include a narrative summary of the demographic information. </w:t>
      </w:r>
      <w:r w:rsidR="00227064" w:rsidRPr="008C134F">
        <w:rPr>
          <w:rFonts w:ascii="Times New Roman" w:hAnsi="Times New Roman" w:cs="Times New Roman"/>
          <w:i/>
          <w:sz w:val="24"/>
          <w:szCs w:val="24"/>
        </w:rPr>
        <w:t xml:space="preserve">Additional geographic and population data may be included in an appendix. </w:t>
      </w:r>
    </w:p>
    <w:p w:rsidR="00227064" w:rsidRPr="008C134F" w:rsidRDefault="00227064" w:rsidP="006108AC">
      <w:pPr>
        <w:rPr>
          <w:rFonts w:ascii="Times New Roman" w:hAnsi="Times New Roman" w:cs="Times New Roman"/>
          <w:i/>
          <w:sz w:val="24"/>
          <w:szCs w:val="24"/>
        </w:rPr>
      </w:pPr>
      <w:r w:rsidRPr="008C134F">
        <w:rPr>
          <w:rFonts w:ascii="Times New Roman" w:hAnsi="Times New Roman" w:cs="Times New Roman"/>
          <w:i/>
          <w:sz w:val="24"/>
          <w:szCs w:val="24"/>
        </w:rPr>
        <w:lastRenderedPageBreak/>
        <w:t xml:space="preserve">The unique community characteristics </w:t>
      </w:r>
      <w:r w:rsidR="00F14E1C" w:rsidRPr="008C134F">
        <w:rPr>
          <w:rFonts w:ascii="Times New Roman" w:hAnsi="Times New Roman" w:cs="Times New Roman"/>
          <w:i/>
          <w:sz w:val="24"/>
          <w:szCs w:val="24"/>
        </w:rPr>
        <w:t>should</w:t>
      </w:r>
      <w:r w:rsidRPr="008C134F">
        <w:rPr>
          <w:rFonts w:ascii="Times New Roman" w:hAnsi="Times New Roman" w:cs="Times New Roman"/>
          <w:i/>
          <w:sz w:val="24"/>
          <w:szCs w:val="24"/>
        </w:rPr>
        <w:t xml:space="preserve"> be in narrative format and should help the reader to better understand the community. What makes it special or unique</w:t>
      </w:r>
      <w:r w:rsidR="00F14E1C" w:rsidRPr="008C134F">
        <w:rPr>
          <w:rFonts w:ascii="Times New Roman" w:hAnsi="Times New Roman" w:cs="Times New Roman"/>
          <w:i/>
          <w:sz w:val="24"/>
          <w:szCs w:val="24"/>
        </w:rPr>
        <w:t>?</w:t>
      </w:r>
      <w:r w:rsidRPr="008C134F">
        <w:rPr>
          <w:rFonts w:ascii="Times New Roman" w:hAnsi="Times New Roman" w:cs="Times New Roman"/>
          <w:i/>
          <w:sz w:val="24"/>
          <w:szCs w:val="24"/>
        </w:rPr>
        <w:t xml:space="preserve"> </w:t>
      </w:r>
      <w:r w:rsidR="00F14E1C" w:rsidRPr="008C134F">
        <w:rPr>
          <w:rFonts w:ascii="Times New Roman" w:hAnsi="Times New Roman" w:cs="Times New Roman"/>
          <w:i/>
          <w:sz w:val="24"/>
          <w:szCs w:val="24"/>
        </w:rPr>
        <w:t>W</w:t>
      </w:r>
      <w:r w:rsidRPr="008C134F">
        <w:rPr>
          <w:rFonts w:ascii="Times New Roman" w:hAnsi="Times New Roman" w:cs="Times New Roman"/>
          <w:i/>
          <w:sz w:val="24"/>
          <w:szCs w:val="24"/>
        </w:rPr>
        <w:t xml:space="preserve">hat </w:t>
      </w:r>
      <w:r w:rsidR="003671D5" w:rsidRPr="008C134F">
        <w:rPr>
          <w:rFonts w:ascii="Times New Roman" w:hAnsi="Times New Roman" w:cs="Times New Roman"/>
          <w:i/>
          <w:sz w:val="24"/>
          <w:szCs w:val="24"/>
        </w:rPr>
        <w:t xml:space="preserve">makes the citizens proud of </w:t>
      </w:r>
      <w:r w:rsidRPr="008C134F">
        <w:rPr>
          <w:rFonts w:ascii="Times New Roman" w:hAnsi="Times New Roman" w:cs="Times New Roman"/>
          <w:i/>
          <w:sz w:val="24"/>
          <w:szCs w:val="24"/>
        </w:rPr>
        <w:t>the</w:t>
      </w:r>
      <w:r w:rsidR="003671D5" w:rsidRPr="008C134F">
        <w:rPr>
          <w:rFonts w:ascii="Times New Roman" w:hAnsi="Times New Roman" w:cs="Times New Roman"/>
          <w:i/>
          <w:sz w:val="24"/>
          <w:szCs w:val="24"/>
        </w:rPr>
        <w:t>ir</w:t>
      </w:r>
      <w:r w:rsidRPr="008C134F">
        <w:rPr>
          <w:rFonts w:ascii="Times New Roman" w:hAnsi="Times New Roman" w:cs="Times New Roman"/>
          <w:i/>
          <w:sz w:val="24"/>
          <w:szCs w:val="24"/>
        </w:rPr>
        <w:t xml:space="preserve"> community? This section does not need to be lengthy</w:t>
      </w:r>
      <w:r w:rsidR="00643AC3" w:rsidRPr="008C134F">
        <w:rPr>
          <w:rFonts w:ascii="Times New Roman" w:hAnsi="Times New Roman" w:cs="Times New Roman"/>
          <w:i/>
          <w:sz w:val="24"/>
          <w:szCs w:val="24"/>
        </w:rPr>
        <w:t xml:space="preserve"> but should be compelling</w:t>
      </w:r>
      <w:r w:rsidRPr="008C134F">
        <w:rPr>
          <w:rFonts w:ascii="Times New Roman" w:hAnsi="Times New Roman" w:cs="Times New Roman"/>
          <w:i/>
          <w:sz w:val="24"/>
          <w:szCs w:val="24"/>
        </w:rPr>
        <w:t xml:space="preserve">. </w:t>
      </w:r>
    </w:p>
    <w:p w:rsidR="00227064" w:rsidRPr="008C134F" w:rsidRDefault="00227064" w:rsidP="006108AC">
      <w:pPr>
        <w:rPr>
          <w:rFonts w:ascii="Times New Roman" w:hAnsi="Times New Roman" w:cs="Times New Roman"/>
          <w:i/>
          <w:sz w:val="24"/>
          <w:szCs w:val="24"/>
        </w:rPr>
      </w:pPr>
      <w:r w:rsidRPr="008C134F">
        <w:rPr>
          <w:rFonts w:ascii="Times New Roman" w:hAnsi="Times New Roman" w:cs="Times New Roman"/>
          <w:i/>
          <w:sz w:val="24"/>
          <w:szCs w:val="24"/>
        </w:rPr>
        <w:t xml:space="preserve">A short description </w:t>
      </w:r>
      <w:r w:rsidR="00643AC3" w:rsidRPr="008C134F">
        <w:rPr>
          <w:rFonts w:ascii="Times New Roman" w:hAnsi="Times New Roman" w:cs="Times New Roman"/>
          <w:i/>
          <w:sz w:val="24"/>
          <w:szCs w:val="24"/>
        </w:rPr>
        <w:t>and</w:t>
      </w:r>
      <w:r w:rsidRPr="008C134F">
        <w:rPr>
          <w:rFonts w:ascii="Times New Roman" w:hAnsi="Times New Roman" w:cs="Times New Roman"/>
          <w:i/>
          <w:sz w:val="24"/>
          <w:szCs w:val="24"/>
        </w:rPr>
        <w:t xml:space="preserve"> list of other key health services available in the same community area should be included in this section.</w:t>
      </w:r>
      <w:r w:rsidR="00643AC3" w:rsidRPr="008C134F">
        <w:rPr>
          <w:rFonts w:ascii="Times New Roman" w:hAnsi="Times New Roman" w:cs="Times New Roman"/>
          <w:i/>
          <w:sz w:val="24"/>
          <w:szCs w:val="24"/>
        </w:rPr>
        <w:t xml:space="preserve"> This information should help the reader understand the broader health care community. </w:t>
      </w:r>
      <w:r w:rsidRPr="008C134F">
        <w:rPr>
          <w:rFonts w:ascii="Times New Roman" w:hAnsi="Times New Roman" w:cs="Times New Roman"/>
          <w:i/>
          <w:sz w:val="24"/>
          <w:szCs w:val="24"/>
        </w:rPr>
        <w:t xml:space="preserve">Lengthy lists of community </w:t>
      </w:r>
      <w:r w:rsidR="00643AC3" w:rsidRPr="008C134F">
        <w:rPr>
          <w:rFonts w:ascii="Times New Roman" w:hAnsi="Times New Roman" w:cs="Times New Roman"/>
          <w:i/>
          <w:sz w:val="24"/>
          <w:szCs w:val="24"/>
        </w:rPr>
        <w:t xml:space="preserve">health </w:t>
      </w:r>
      <w:r w:rsidRPr="008C134F">
        <w:rPr>
          <w:rFonts w:ascii="Times New Roman" w:hAnsi="Times New Roman" w:cs="Times New Roman"/>
          <w:i/>
          <w:sz w:val="24"/>
          <w:szCs w:val="24"/>
        </w:rPr>
        <w:t xml:space="preserve">resources may be appropriate for an appendix. </w:t>
      </w:r>
    </w:p>
    <w:p w:rsidR="00ED4628" w:rsidRPr="008C134F" w:rsidRDefault="00ED4628" w:rsidP="00ED4628">
      <w:pPr>
        <w:pStyle w:val="ListParagraph"/>
        <w:numPr>
          <w:ilvl w:val="0"/>
          <w:numId w:val="2"/>
        </w:numPr>
        <w:rPr>
          <w:rFonts w:ascii="Times New Roman" w:hAnsi="Times New Roman" w:cs="Times New Roman"/>
          <w:b/>
          <w:sz w:val="24"/>
          <w:szCs w:val="24"/>
        </w:rPr>
      </w:pPr>
      <w:r w:rsidRPr="008C134F">
        <w:rPr>
          <w:rFonts w:ascii="Times New Roman" w:hAnsi="Times New Roman" w:cs="Times New Roman"/>
          <w:b/>
          <w:sz w:val="24"/>
          <w:szCs w:val="24"/>
        </w:rPr>
        <w:t>Community Health Needs Assessment: Process</w:t>
      </w:r>
    </w:p>
    <w:p w:rsidR="00ED4628" w:rsidRPr="008C134F" w:rsidRDefault="003671D5"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a</w:t>
      </w:r>
      <w:r w:rsidR="00ED4628" w:rsidRPr="008C134F">
        <w:rPr>
          <w:rFonts w:ascii="Times New Roman" w:hAnsi="Times New Roman" w:cs="Times New Roman"/>
          <w:b/>
          <w:sz w:val="24"/>
          <w:szCs w:val="24"/>
        </w:rPr>
        <w:t xml:space="preserve"> description of the process and methods used to conduct the assessment</w:t>
      </w:r>
      <w:r w:rsidR="00643AC3" w:rsidRPr="008C134F">
        <w:rPr>
          <w:rFonts w:ascii="Times New Roman" w:hAnsi="Times New Roman" w:cs="Times New Roman"/>
          <w:b/>
          <w:sz w:val="24"/>
          <w:szCs w:val="24"/>
        </w:rPr>
        <w:t xml:space="preserve"> including</w:t>
      </w:r>
      <w:r w:rsidRPr="008C134F">
        <w:rPr>
          <w:rFonts w:ascii="Times New Roman" w:hAnsi="Times New Roman" w:cs="Times New Roman"/>
          <w:b/>
          <w:sz w:val="24"/>
          <w:szCs w:val="24"/>
        </w:rPr>
        <w:t>:</w:t>
      </w:r>
    </w:p>
    <w:p w:rsidR="002F2BEA"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i</w:t>
      </w:r>
      <w:r w:rsidR="002F2BEA" w:rsidRPr="008C134F">
        <w:rPr>
          <w:rFonts w:ascii="Times New Roman" w:hAnsi="Times New Roman" w:cs="Times New Roman"/>
          <w:b/>
          <w:sz w:val="24"/>
          <w:szCs w:val="24"/>
        </w:rPr>
        <w:t xml:space="preserve">dentification of </w:t>
      </w:r>
      <w:r w:rsidR="00643AC3" w:rsidRPr="008C134F">
        <w:rPr>
          <w:rFonts w:ascii="Times New Roman" w:hAnsi="Times New Roman" w:cs="Times New Roman"/>
          <w:b/>
          <w:sz w:val="24"/>
          <w:szCs w:val="24"/>
        </w:rPr>
        <w:t xml:space="preserve">the </w:t>
      </w:r>
      <w:r w:rsidR="002F2BEA" w:rsidRPr="008C134F">
        <w:rPr>
          <w:rFonts w:ascii="Times New Roman" w:hAnsi="Times New Roman" w:cs="Times New Roman"/>
          <w:b/>
          <w:sz w:val="24"/>
          <w:szCs w:val="24"/>
        </w:rPr>
        <w:t>personnel involved in planning by title, organization</w:t>
      </w:r>
    </w:p>
    <w:p w:rsidR="00BE07E5"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BE07E5" w:rsidRPr="008C134F">
        <w:rPr>
          <w:rFonts w:ascii="Times New Roman" w:hAnsi="Times New Roman" w:cs="Times New Roman"/>
          <w:b/>
          <w:sz w:val="24"/>
          <w:szCs w:val="24"/>
        </w:rPr>
        <w:t xml:space="preserve">escription of </w:t>
      </w:r>
      <w:r w:rsidR="00643AC3" w:rsidRPr="008C134F">
        <w:rPr>
          <w:rFonts w:ascii="Times New Roman" w:hAnsi="Times New Roman" w:cs="Times New Roman"/>
          <w:b/>
          <w:sz w:val="24"/>
          <w:szCs w:val="24"/>
        </w:rPr>
        <w:t xml:space="preserve">the </w:t>
      </w:r>
      <w:r w:rsidR="00BE07E5" w:rsidRPr="008C134F">
        <w:rPr>
          <w:rFonts w:ascii="Times New Roman" w:hAnsi="Times New Roman" w:cs="Times New Roman"/>
          <w:b/>
          <w:sz w:val="24"/>
          <w:szCs w:val="24"/>
        </w:rPr>
        <w:t>overall planned approach for developing and conducting the assessment</w:t>
      </w:r>
    </w:p>
    <w:p w:rsidR="002F2BEA"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2F2BEA" w:rsidRPr="008C134F">
        <w:rPr>
          <w:rFonts w:ascii="Times New Roman" w:hAnsi="Times New Roman" w:cs="Times New Roman"/>
          <w:b/>
          <w:sz w:val="24"/>
          <w:szCs w:val="24"/>
        </w:rPr>
        <w:t xml:space="preserve">escription of </w:t>
      </w:r>
      <w:r w:rsidR="00643AC3" w:rsidRPr="008C134F">
        <w:rPr>
          <w:rFonts w:ascii="Times New Roman" w:hAnsi="Times New Roman" w:cs="Times New Roman"/>
          <w:b/>
          <w:sz w:val="24"/>
          <w:szCs w:val="24"/>
        </w:rPr>
        <w:t xml:space="preserve">the </w:t>
      </w:r>
      <w:r w:rsidR="002F2BEA" w:rsidRPr="008C134F">
        <w:rPr>
          <w:rFonts w:ascii="Times New Roman" w:hAnsi="Times New Roman" w:cs="Times New Roman"/>
          <w:b/>
          <w:sz w:val="24"/>
          <w:szCs w:val="24"/>
        </w:rPr>
        <w:t>process used</w:t>
      </w:r>
      <w:r w:rsidR="00643AC3" w:rsidRPr="008C134F">
        <w:rPr>
          <w:rFonts w:ascii="Times New Roman" w:hAnsi="Times New Roman" w:cs="Times New Roman"/>
          <w:b/>
          <w:sz w:val="24"/>
          <w:szCs w:val="24"/>
        </w:rPr>
        <w:t xml:space="preserve"> to collect </w:t>
      </w:r>
      <w:r w:rsidR="002F2BEA" w:rsidRPr="008C134F">
        <w:rPr>
          <w:rFonts w:ascii="Times New Roman" w:hAnsi="Times New Roman" w:cs="Times New Roman"/>
          <w:b/>
          <w:sz w:val="24"/>
          <w:szCs w:val="24"/>
        </w:rPr>
        <w:t>secondary data</w:t>
      </w:r>
    </w:p>
    <w:p w:rsidR="002F2BEA"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2F2BEA" w:rsidRPr="008C134F">
        <w:rPr>
          <w:rFonts w:ascii="Times New Roman" w:hAnsi="Times New Roman" w:cs="Times New Roman"/>
          <w:b/>
          <w:sz w:val="24"/>
          <w:szCs w:val="24"/>
        </w:rPr>
        <w:t xml:space="preserve">escription of </w:t>
      </w:r>
      <w:r w:rsidR="00643AC3" w:rsidRPr="008C134F">
        <w:rPr>
          <w:rFonts w:ascii="Times New Roman" w:hAnsi="Times New Roman" w:cs="Times New Roman"/>
          <w:b/>
          <w:sz w:val="24"/>
          <w:szCs w:val="24"/>
        </w:rPr>
        <w:t xml:space="preserve">the </w:t>
      </w:r>
      <w:r w:rsidR="002F2BEA" w:rsidRPr="008C134F">
        <w:rPr>
          <w:rFonts w:ascii="Times New Roman" w:hAnsi="Times New Roman" w:cs="Times New Roman"/>
          <w:b/>
          <w:sz w:val="24"/>
          <w:szCs w:val="24"/>
        </w:rPr>
        <w:t xml:space="preserve">process used to </w:t>
      </w:r>
      <w:r w:rsidR="00643AC3" w:rsidRPr="008C134F">
        <w:rPr>
          <w:rFonts w:ascii="Times New Roman" w:hAnsi="Times New Roman" w:cs="Times New Roman"/>
          <w:b/>
          <w:sz w:val="24"/>
          <w:szCs w:val="24"/>
        </w:rPr>
        <w:t xml:space="preserve">develop and </w:t>
      </w:r>
      <w:r w:rsidR="002F2BEA" w:rsidRPr="008C134F">
        <w:rPr>
          <w:rFonts w:ascii="Times New Roman" w:hAnsi="Times New Roman" w:cs="Times New Roman"/>
          <w:b/>
          <w:sz w:val="24"/>
          <w:szCs w:val="24"/>
        </w:rPr>
        <w:t>collect primary data</w:t>
      </w: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643AC3" w:rsidRPr="008C134F" w:rsidRDefault="00643AC3" w:rsidP="00643AC3">
      <w:pPr>
        <w:rPr>
          <w:rFonts w:ascii="Times New Roman" w:hAnsi="Times New Roman" w:cs="Times New Roman"/>
          <w:i/>
          <w:sz w:val="24"/>
          <w:szCs w:val="24"/>
        </w:rPr>
      </w:pPr>
      <w:r w:rsidRPr="008C134F">
        <w:rPr>
          <w:rFonts w:ascii="Times New Roman" w:hAnsi="Times New Roman" w:cs="Times New Roman"/>
          <w:i/>
          <w:sz w:val="24"/>
          <w:szCs w:val="24"/>
        </w:rPr>
        <w:t xml:space="preserve">This section is very important for compliance. The information presented throughout Section III will provide evidence of a comprehensive and systematic approach to the CHNA. Throughout this section, clearly identify participation and input from community partners, hospital leaders, citizens and public health experts. </w:t>
      </w:r>
      <w:r w:rsidR="00D248E9" w:rsidRPr="008C134F">
        <w:rPr>
          <w:rFonts w:ascii="Times New Roman" w:hAnsi="Times New Roman" w:cs="Times New Roman"/>
          <w:i/>
          <w:sz w:val="24"/>
          <w:szCs w:val="24"/>
        </w:rPr>
        <w:t>If that list is extensive, include the key participants in this section and refer to Section I</w:t>
      </w:r>
      <w:r w:rsidR="00101D94" w:rsidRPr="008C134F">
        <w:rPr>
          <w:rFonts w:ascii="Times New Roman" w:hAnsi="Times New Roman" w:cs="Times New Roman"/>
          <w:i/>
          <w:sz w:val="24"/>
          <w:szCs w:val="24"/>
        </w:rPr>
        <w:t>V</w:t>
      </w:r>
      <w:r w:rsidR="00D248E9" w:rsidRPr="008C134F">
        <w:rPr>
          <w:rFonts w:ascii="Times New Roman" w:hAnsi="Times New Roman" w:cs="Times New Roman"/>
          <w:i/>
          <w:sz w:val="24"/>
          <w:szCs w:val="24"/>
        </w:rPr>
        <w:t xml:space="preserve">. Any tool used to collect primary data should be included as an appendix. </w:t>
      </w:r>
      <w:r w:rsidR="006A4636" w:rsidRPr="008C134F">
        <w:rPr>
          <w:rFonts w:ascii="Times New Roman" w:hAnsi="Times New Roman" w:cs="Times New Roman"/>
          <w:i/>
          <w:sz w:val="24"/>
          <w:szCs w:val="24"/>
        </w:rPr>
        <w:t xml:space="preserve">The public health expert or faculty from an area college may be able to review this section and provide specific guidance. </w:t>
      </w:r>
    </w:p>
    <w:p w:rsidR="00ED4628" w:rsidRPr="008C134F" w:rsidRDefault="00ED4628"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 xml:space="preserve">Data and information sources for secondary data </w:t>
      </w:r>
    </w:p>
    <w:p w:rsidR="00900AB1"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a</w:t>
      </w:r>
      <w:r w:rsidR="002F2BEA" w:rsidRPr="008C134F">
        <w:rPr>
          <w:rFonts w:ascii="Times New Roman" w:hAnsi="Times New Roman" w:cs="Times New Roman"/>
          <w:b/>
          <w:sz w:val="24"/>
          <w:szCs w:val="24"/>
        </w:rPr>
        <w:t>gency or organization</w:t>
      </w:r>
    </w:p>
    <w:p w:rsidR="00900AB1"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r</w:t>
      </w:r>
      <w:r w:rsidR="00900AB1" w:rsidRPr="008C134F">
        <w:rPr>
          <w:rFonts w:ascii="Times New Roman" w:hAnsi="Times New Roman" w:cs="Times New Roman"/>
          <w:b/>
          <w:sz w:val="24"/>
          <w:szCs w:val="24"/>
        </w:rPr>
        <w:t xml:space="preserve">etrieval date </w:t>
      </w:r>
    </w:p>
    <w:p w:rsidR="00900AB1"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y</w:t>
      </w:r>
      <w:r w:rsidR="002F2BEA" w:rsidRPr="008C134F">
        <w:rPr>
          <w:rFonts w:ascii="Times New Roman" w:hAnsi="Times New Roman" w:cs="Times New Roman"/>
          <w:b/>
          <w:sz w:val="24"/>
          <w:szCs w:val="24"/>
        </w:rPr>
        <w:t>ear of data</w:t>
      </w:r>
      <w:r w:rsidR="00900AB1" w:rsidRPr="008C134F">
        <w:rPr>
          <w:rFonts w:ascii="Times New Roman" w:hAnsi="Times New Roman" w:cs="Times New Roman"/>
          <w:b/>
          <w:sz w:val="24"/>
          <w:szCs w:val="24"/>
        </w:rPr>
        <w:t xml:space="preserve"> available and used</w:t>
      </w:r>
    </w:p>
    <w:p w:rsidR="00BE07E5"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 xml:space="preserve">Web </w:t>
      </w:r>
      <w:r w:rsidR="002F2BEA" w:rsidRPr="008C134F">
        <w:rPr>
          <w:rFonts w:ascii="Times New Roman" w:hAnsi="Times New Roman" w:cs="Times New Roman"/>
          <w:b/>
          <w:sz w:val="24"/>
          <w:szCs w:val="24"/>
        </w:rPr>
        <w:t>address</w:t>
      </w:r>
    </w:p>
    <w:p w:rsidR="002F2BEA"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r</w:t>
      </w:r>
      <w:r w:rsidR="00BE07E5" w:rsidRPr="008C134F">
        <w:rPr>
          <w:rFonts w:ascii="Times New Roman" w:hAnsi="Times New Roman" w:cs="Times New Roman"/>
          <w:b/>
          <w:sz w:val="24"/>
          <w:szCs w:val="24"/>
        </w:rPr>
        <w:t>ationale for use of these data sources</w:t>
      </w:r>
      <w:r w:rsidR="002F2BEA" w:rsidRPr="008C134F">
        <w:rPr>
          <w:rFonts w:ascii="Times New Roman" w:hAnsi="Times New Roman" w:cs="Times New Roman"/>
          <w:b/>
          <w:sz w:val="24"/>
          <w:szCs w:val="24"/>
        </w:rPr>
        <w:t xml:space="preserve"> </w:t>
      </w:r>
    </w:p>
    <w:p w:rsidR="00ED4628" w:rsidRPr="008C134F" w:rsidRDefault="00ED4628"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Data and information sources for primary data collection</w:t>
      </w:r>
      <w:r w:rsidR="007D7DDC" w:rsidRPr="008C134F">
        <w:rPr>
          <w:rFonts w:ascii="Times New Roman" w:hAnsi="Times New Roman" w:cs="Times New Roman"/>
          <w:b/>
          <w:sz w:val="24"/>
          <w:szCs w:val="24"/>
        </w:rPr>
        <w:t xml:space="preserve"> </w:t>
      </w:r>
    </w:p>
    <w:p w:rsidR="002F2BEA"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7D7DDC" w:rsidRPr="008C134F">
        <w:rPr>
          <w:rFonts w:ascii="Times New Roman" w:hAnsi="Times New Roman" w:cs="Times New Roman"/>
          <w:b/>
          <w:sz w:val="24"/>
          <w:szCs w:val="24"/>
        </w:rPr>
        <w:t>escription of type of methodology (interviews, survey, focus group)</w:t>
      </w:r>
    </w:p>
    <w:p w:rsidR="00BE07E5"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r</w:t>
      </w:r>
      <w:r w:rsidR="00BE07E5" w:rsidRPr="008C134F">
        <w:rPr>
          <w:rFonts w:ascii="Times New Roman" w:hAnsi="Times New Roman" w:cs="Times New Roman"/>
          <w:b/>
          <w:sz w:val="24"/>
          <w:szCs w:val="24"/>
        </w:rPr>
        <w:t>ationale for methodology selection</w:t>
      </w:r>
    </w:p>
    <w:p w:rsidR="007D7DDC"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s</w:t>
      </w:r>
      <w:r w:rsidR="007D7DDC" w:rsidRPr="008C134F">
        <w:rPr>
          <w:rFonts w:ascii="Times New Roman" w:hAnsi="Times New Roman" w:cs="Times New Roman"/>
          <w:b/>
          <w:sz w:val="24"/>
          <w:szCs w:val="24"/>
        </w:rPr>
        <w:t xml:space="preserve">etting(s) </w:t>
      </w:r>
      <w:r w:rsidR="00BE07E5" w:rsidRPr="008C134F">
        <w:rPr>
          <w:rFonts w:ascii="Times New Roman" w:hAnsi="Times New Roman" w:cs="Times New Roman"/>
          <w:b/>
          <w:sz w:val="24"/>
          <w:szCs w:val="24"/>
        </w:rPr>
        <w:t>of primary data collection</w:t>
      </w:r>
    </w:p>
    <w:p w:rsidR="007D7DDC"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l</w:t>
      </w:r>
      <w:r w:rsidR="007D7DDC" w:rsidRPr="008C134F">
        <w:rPr>
          <w:rFonts w:ascii="Times New Roman" w:hAnsi="Times New Roman" w:cs="Times New Roman"/>
          <w:b/>
          <w:sz w:val="24"/>
          <w:szCs w:val="24"/>
        </w:rPr>
        <w:t xml:space="preserve">ist specific target populations </w:t>
      </w:r>
    </w:p>
    <w:p w:rsidR="007D7DDC"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lastRenderedPageBreak/>
        <w:t>r</w:t>
      </w:r>
      <w:r w:rsidR="007D7DDC" w:rsidRPr="008C134F">
        <w:rPr>
          <w:rFonts w:ascii="Times New Roman" w:hAnsi="Times New Roman" w:cs="Times New Roman"/>
          <w:b/>
          <w:sz w:val="24"/>
          <w:szCs w:val="24"/>
        </w:rPr>
        <w:t xml:space="preserve">esponse rate by setting and population (number interviewed, numerator and denominator of surveys sent and returned </w:t>
      </w:r>
      <w:r w:rsidRPr="008C134F">
        <w:rPr>
          <w:rFonts w:ascii="Times New Roman" w:hAnsi="Times New Roman" w:cs="Times New Roman"/>
          <w:b/>
          <w:sz w:val="24"/>
          <w:szCs w:val="24"/>
        </w:rPr>
        <w:t xml:space="preserve">— </w:t>
      </w:r>
      <w:r w:rsidR="007D7DDC" w:rsidRPr="008C134F">
        <w:rPr>
          <w:rFonts w:ascii="Times New Roman" w:hAnsi="Times New Roman" w:cs="Times New Roman"/>
          <w:b/>
          <w:sz w:val="24"/>
          <w:szCs w:val="24"/>
        </w:rPr>
        <w:t>include percentage and actual numbers</w:t>
      </w:r>
      <w:r w:rsidRPr="008C134F">
        <w:rPr>
          <w:rFonts w:ascii="Times New Roman" w:hAnsi="Times New Roman" w:cs="Times New Roman"/>
          <w:b/>
          <w:sz w:val="24"/>
          <w:szCs w:val="24"/>
        </w:rPr>
        <w:t>)</w:t>
      </w:r>
    </w:p>
    <w:p w:rsidR="00BE07E5"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BE07E5" w:rsidRPr="008C134F">
        <w:rPr>
          <w:rFonts w:ascii="Times New Roman" w:hAnsi="Times New Roman" w:cs="Times New Roman"/>
          <w:b/>
          <w:sz w:val="24"/>
          <w:szCs w:val="24"/>
        </w:rPr>
        <w:t>escription and list of successful approaches and identification</w:t>
      </w:r>
    </w:p>
    <w:p w:rsidR="00BE07E5" w:rsidRPr="008C134F" w:rsidRDefault="003671D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BE07E5" w:rsidRPr="008C134F">
        <w:rPr>
          <w:rFonts w:ascii="Times New Roman" w:hAnsi="Times New Roman" w:cs="Times New Roman"/>
          <w:b/>
          <w:sz w:val="24"/>
          <w:szCs w:val="24"/>
        </w:rPr>
        <w:t>escription and list of barriers, challenges and unsuccessful approaches</w:t>
      </w:r>
    </w:p>
    <w:p w:rsidR="007D7DDC" w:rsidRPr="008C134F" w:rsidRDefault="00BE07E5" w:rsidP="002F2BEA">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N</w:t>
      </w:r>
      <w:r w:rsidR="007D7DDC" w:rsidRPr="008C134F">
        <w:rPr>
          <w:rFonts w:ascii="Times New Roman" w:hAnsi="Times New Roman" w:cs="Times New Roman"/>
          <w:b/>
          <w:sz w:val="24"/>
          <w:szCs w:val="24"/>
        </w:rPr>
        <w:t xml:space="preserve">ote: </w:t>
      </w:r>
      <w:r w:rsidR="003671D5" w:rsidRPr="008C134F">
        <w:rPr>
          <w:rFonts w:ascii="Times New Roman" w:hAnsi="Times New Roman" w:cs="Times New Roman"/>
          <w:b/>
          <w:sz w:val="24"/>
          <w:szCs w:val="24"/>
        </w:rPr>
        <w:t>S</w:t>
      </w:r>
      <w:r w:rsidR="007D7DDC" w:rsidRPr="008C134F">
        <w:rPr>
          <w:rFonts w:ascii="Times New Roman" w:hAnsi="Times New Roman" w:cs="Times New Roman"/>
          <w:b/>
          <w:sz w:val="24"/>
          <w:szCs w:val="24"/>
        </w:rPr>
        <w:t>ection I</w:t>
      </w:r>
      <w:r w:rsidR="00931A73" w:rsidRPr="008C134F">
        <w:rPr>
          <w:rFonts w:ascii="Times New Roman" w:hAnsi="Times New Roman" w:cs="Times New Roman"/>
          <w:b/>
          <w:sz w:val="24"/>
          <w:szCs w:val="24"/>
        </w:rPr>
        <w:t>V</w:t>
      </w:r>
      <w:r w:rsidR="007D7DDC" w:rsidRPr="008C134F">
        <w:rPr>
          <w:rFonts w:ascii="Times New Roman" w:hAnsi="Times New Roman" w:cs="Times New Roman"/>
          <w:b/>
          <w:sz w:val="24"/>
          <w:szCs w:val="24"/>
        </w:rPr>
        <w:t xml:space="preserve"> will provide more detail </w:t>
      </w:r>
      <w:r w:rsidR="003671D5" w:rsidRPr="008C134F">
        <w:rPr>
          <w:rFonts w:ascii="Times New Roman" w:hAnsi="Times New Roman" w:cs="Times New Roman"/>
          <w:b/>
          <w:sz w:val="24"/>
          <w:szCs w:val="24"/>
        </w:rPr>
        <w:t xml:space="preserve">on </w:t>
      </w:r>
      <w:r w:rsidR="007D7DDC" w:rsidRPr="008C134F">
        <w:rPr>
          <w:rFonts w:ascii="Times New Roman" w:hAnsi="Times New Roman" w:cs="Times New Roman"/>
          <w:b/>
          <w:sz w:val="24"/>
          <w:szCs w:val="24"/>
        </w:rPr>
        <w:t>broad input from the community</w:t>
      </w:r>
      <w:r w:rsidR="003671D5" w:rsidRPr="008C134F">
        <w:rPr>
          <w:rFonts w:ascii="Times New Roman" w:hAnsi="Times New Roman" w:cs="Times New Roman"/>
          <w:b/>
          <w:sz w:val="24"/>
          <w:szCs w:val="24"/>
        </w:rPr>
        <w:t>.</w:t>
      </w: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EE231E" w:rsidRPr="008C134F" w:rsidRDefault="006A4636" w:rsidP="00EE231E">
      <w:pPr>
        <w:rPr>
          <w:rFonts w:ascii="Times New Roman" w:hAnsi="Times New Roman" w:cs="Times New Roman"/>
          <w:i/>
          <w:sz w:val="24"/>
          <w:szCs w:val="24"/>
        </w:rPr>
      </w:pPr>
      <w:r w:rsidRPr="008C134F">
        <w:rPr>
          <w:rFonts w:ascii="Times New Roman" w:hAnsi="Times New Roman" w:cs="Times New Roman"/>
          <w:i/>
          <w:sz w:val="24"/>
          <w:szCs w:val="24"/>
        </w:rPr>
        <w:t xml:space="preserve">This section is very important for compliance. In this section, clearly identify very specific and detailed information. The format likely will be short narrative passages with dot points and lists. Do not make the reader sort through lengthy narrative; this information may be succinctly written. However, it is essential for compliance that all relevant information be included. </w:t>
      </w:r>
      <w:r w:rsidR="00EE231E" w:rsidRPr="008C134F">
        <w:rPr>
          <w:rFonts w:ascii="Times New Roman" w:hAnsi="Times New Roman" w:cs="Times New Roman"/>
          <w:i/>
          <w:sz w:val="24"/>
          <w:szCs w:val="24"/>
        </w:rPr>
        <w:t xml:space="preserve">Efforts to gather information from and about the medically underserved, low-income, chronically ill or unique subgroups in the community should be thoroughly described. </w:t>
      </w:r>
    </w:p>
    <w:p w:rsidR="00EE231E" w:rsidRPr="008C134F" w:rsidRDefault="00EE231E" w:rsidP="00EE231E">
      <w:pPr>
        <w:rPr>
          <w:rFonts w:ascii="Times New Roman" w:hAnsi="Times New Roman" w:cs="Times New Roman"/>
          <w:i/>
          <w:sz w:val="24"/>
          <w:szCs w:val="24"/>
        </w:rPr>
      </w:pPr>
      <w:r w:rsidRPr="008C134F">
        <w:rPr>
          <w:rFonts w:ascii="Times New Roman" w:hAnsi="Times New Roman" w:cs="Times New Roman"/>
          <w:i/>
          <w:sz w:val="24"/>
          <w:szCs w:val="24"/>
        </w:rPr>
        <w:t xml:space="preserve">A copy of the survey tool should be included in the appendix. If your community has a significant population of limited-English proficient citizens, a translated version of the report or key sections should be considered. </w:t>
      </w:r>
    </w:p>
    <w:p w:rsidR="006A4636" w:rsidRPr="008C134F" w:rsidRDefault="006A4636" w:rsidP="006A4636">
      <w:pPr>
        <w:rPr>
          <w:rFonts w:ascii="Times New Roman" w:hAnsi="Times New Roman" w:cs="Times New Roman"/>
          <w:i/>
          <w:sz w:val="24"/>
          <w:szCs w:val="24"/>
        </w:rPr>
      </w:pPr>
      <w:r w:rsidRPr="008C134F">
        <w:rPr>
          <w:rFonts w:ascii="Times New Roman" w:hAnsi="Times New Roman" w:cs="Times New Roman"/>
          <w:i/>
          <w:sz w:val="24"/>
          <w:szCs w:val="24"/>
        </w:rPr>
        <w:t xml:space="preserve">The public health expert or faculty from an area college may be able to review this section and provide specific guidance. </w:t>
      </w:r>
    </w:p>
    <w:p w:rsidR="00ED4628" w:rsidRPr="008C134F" w:rsidRDefault="00ED4628"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Analytical methods used to identify the community health needs</w:t>
      </w:r>
    </w:p>
    <w:p w:rsidR="00900AB1" w:rsidRPr="008C134F" w:rsidRDefault="003671D5"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900AB1" w:rsidRPr="008C134F">
        <w:rPr>
          <w:rFonts w:ascii="Times New Roman" w:hAnsi="Times New Roman" w:cs="Times New Roman"/>
          <w:b/>
          <w:sz w:val="24"/>
          <w:szCs w:val="24"/>
        </w:rPr>
        <w:t>escription</w:t>
      </w:r>
    </w:p>
    <w:p w:rsidR="00900AB1" w:rsidRPr="008C134F" w:rsidRDefault="003671D5"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s</w:t>
      </w:r>
      <w:r w:rsidR="00900AB1" w:rsidRPr="008C134F">
        <w:rPr>
          <w:rFonts w:ascii="Times New Roman" w:hAnsi="Times New Roman" w:cs="Times New Roman"/>
          <w:b/>
          <w:sz w:val="24"/>
          <w:szCs w:val="24"/>
        </w:rPr>
        <w:t>tatistical tests or processes</w:t>
      </w:r>
    </w:p>
    <w:p w:rsidR="00900AB1" w:rsidRPr="008C134F" w:rsidRDefault="003671D5"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g</w:t>
      </w:r>
      <w:r w:rsidR="00900AB1" w:rsidRPr="008C134F">
        <w:rPr>
          <w:rFonts w:ascii="Times New Roman" w:hAnsi="Times New Roman" w:cs="Times New Roman"/>
          <w:b/>
          <w:sz w:val="24"/>
          <w:szCs w:val="24"/>
        </w:rPr>
        <w:t>roup consensus processes</w:t>
      </w:r>
    </w:p>
    <w:p w:rsidR="006A4636" w:rsidRPr="008C134F" w:rsidRDefault="006A4636" w:rsidP="006A4636">
      <w:pPr>
        <w:pStyle w:val="ListParagraph"/>
        <w:ind w:left="1440"/>
        <w:rPr>
          <w:rFonts w:ascii="Times New Roman" w:hAnsi="Times New Roman" w:cs="Times New Roman"/>
          <w:b/>
          <w:sz w:val="24"/>
          <w:szCs w:val="24"/>
        </w:rPr>
      </w:pP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6A4636" w:rsidRPr="008C134F" w:rsidRDefault="006A4636" w:rsidP="006A4636">
      <w:pPr>
        <w:rPr>
          <w:rFonts w:ascii="Times New Roman" w:hAnsi="Times New Roman" w:cs="Times New Roman"/>
          <w:i/>
          <w:sz w:val="24"/>
          <w:szCs w:val="24"/>
        </w:rPr>
      </w:pPr>
      <w:r w:rsidRPr="008C134F">
        <w:rPr>
          <w:rFonts w:ascii="Times New Roman" w:hAnsi="Times New Roman" w:cs="Times New Roman"/>
          <w:i/>
          <w:sz w:val="24"/>
          <w:szCs w:val="24"/>
        </w:rPr>
        <w:t>This section is perhaps one of the most difficult</w:t>
      </w:r>
      <w:r w:rsidR="00931A73" w:rsidRPr="008C134F">
        <w:rPr>
          <w:rFonts w:ascii="Times New Roman" w:hAnsi="Times New Roman" w:cs="Times New Roman"/>
          <w:i/>
          <w:sz w:val="24"/>
          <w:szCs w:val="24"/>
        </w:rPr>
        <w:t xml:space="preserve"> for</w:t>
      </w:r>
      <w:r w:rsidRPr="008C134F">
        <w:rPr>
          <w:rFonts w:ascii="Times New Roman" w:hAnsi="Times New Roman" w:cs="Times New Roman"/>
          <w:i/>
          <w:sz w:val="24"/>
          <w:szCs w:val="24"/>
        </w:rPr>
        <w:t xml:space="preserve"> practitioners. Hospital or other </w:t>
      </w:r>
      <w:r w:rsidR="003671D5" w:rsidRPr="008C134F">
        <w:rPr>
          <w:rFonts w:ascii="Times New Roman" w:hAnsi="Times New Roman" w:cs="Times New Roman"/>
          <w:i/>
          <w:sz w:val="24"/>
          <w:szCs w:val="24"/>
        </w:rPr>
        <w:t>IT</w:t>
      </w:r>
      <w:r w:rsidRPr="008C134F">
        <w:rPr>
          <w:rFonts w:ascii="Times New Roman" w:hAnsi="Times New Roman" w:cs="Times New Roman"/>
          <w:i/>
          <w:sz w:val="24"/>
          <w:szCs w:val="24"/>
        </w:rPr>
        <w:t xml:space="preserve"> staff may have experience in basic statistical tests beneficial in assessing the primary data. Most secondary sources of data include some descriptive statistics</w:t>
      </w:r>
      <w:r w:rsidR="003671D5" w:rsidRPr="008C134F">
        <w:rPr>
          <w:rFonts w:ascii="Times New Roman" w:hAnsi="Times New Roman" w:cs="Times New Roman"/>
          <w:i/>
          <w:sz w:val="24"/>
          <w:szCs w:val="24"/>
        </w:rPr>
        <w:t>,</w:t>
      </w:r>
      <w:r w:rsidRPr="008C134F">
        <w:rPr>
          <w:rFonts w:ascii="Times New Roman" w:hAnsi="Times New Roman" w:cs="Times New Roman"/>
          <w:i/>
          <w:sz w:val="24"/>
          <w:szCs w:val="24"/>
        </w:rPr>
        <w:t xml:space="preserve"> although this information </w:t>
      </w:r>
      <w:r w:rsidR="003671D5" w:rsidRPr="008C134F">
        <w:rPr>
          <w:rFonts w:ascii="Times New Roman" w:hAnsi="Times New Roman" w:cs="Times New Roman"/>
          <w:i/>
          <w:sz w:val="24"/>
          <w:szCs w:val="24"/>
        </w:rPr>
        <w:t xml:space="preserve">often </w:t>
      </w:r>
      <w:r w:rsidRPr="008C134F">
        <w:rPr>
          <w:rFonts w:ascii="Times New Roman" w:hAnsi="Times New Roman" w:cs="Times New Roman"/>
          <w:i/>
          <w:sz w:val="24"/>
          <w:szCs w:val="24"/>
        </w:rPr>
        <w:t xml:space="preserve">is separate from the key fact sheets. </w:t>
      </w:r>
    </w:p>
    <w:p w:rsidR="006A4636" w:rsidRPr="008C134F" w:rsidRDefault="006A4636" w:rsidP="006A4636">
      <w:pPr>
        <w:rPr>
          <w:rFonts w:ascii="Times New Roman" w:hAnsi="Times New Roman" w:cs="Times New Roman"/>
          <w:i/>
          <w:sz w:val="24"/>
          <w:szCs w:val="24"/>
        </w:rPr>
      </w:pPr>
      <w:r w:rsidRPr="008C134F">
        <w:rPr>
          <w:rFonts w:ascii="Times New Roman" w:hAnsi="Times New Roman" w:cs="Times New Roman"/>
          <w:i/>
          <w:sz w:val="24"/>
          <w:szCs w:val="24"/>
        </w:rPr>
        <w:t xml:space="preserve">The </w:t>
      </w:r>
      <w:r w:rsidR="00931A73" w:rsidRPr="008C134F">
        <w:rPr>
          <w:rFonts w:ascii="Times New Roman" w:hAnsi="Times New Roman" w:cs="Times New Roman"/>
          <w:i/>
          <w:sz w:val="24"/>
          <w:szCs w:val="24"/>
        </w:rPr>
        <w:t>description of how</w:t>
      </w:r>
      <w:r w:rsidRPr="008C134F">
        <w:rPr>
          <w:rFonts w:ascii="Times New Roman" w:hAnsi="Times New Roman" w:cs="Times New Roman"/>
          <w:i/>
          <w:sz w:val="24"/>
          <w:szCs w:val="24"/>
        </w:rPr>
        <w:t xml:space="preserve"> to </w:t>
      </w:r>
      <w:r w:rsidR="00D248E9" w:rsidRPr="008C134F">
        <w:rPr>
          <w:rFonts w:ascii="Times New Roman" w:hAnsi="Times New Roman" w:cs="Times New Roman"/>
          <w:i/>
          <w:sz w:val="24"/>
          <w:szCs w:val="24"/>
        </w:rPr>
        <w:t xml:space="preserve">group consensus </w:t>
      </w:r>
      <w:r w:rsidR="00931A73" w:rsidRPr="008C134F">
        <w:rPr>
          <w:rFonts w:ascii="Times New Roman" w:hAnsi="Times New Roman" w:cs="Times New Roman"/>
          <w:i/>
          <w:sz w:val="24"/>
          <w:szCs w:val="24"/>
        </w:rPr>
        <w:t xml:space="preserve">should include how </w:t>
      </w:r>
      <w:r w:rsidRPr="008C134F">
        <w:rPr>
          <w:rFonts w:ascii="Times New Roman" w:hAnsi="Times New Roman" w:cs="Times New Roman"/>
          <w:i/>
          <w:sz w:val="24"/>
          <w:szCs w:val="24"/>
        </w:rPr>
        <w:t>participation and input from community partners, hospital leadership, citizens and public health experts</w:t>
      </w:r>
      <w:r w:rsidR="00931A73" w:rsidRPr="008C134F">
        <w:rPr>
          <w:rFonts w:ascii="Times New Roman" w:hAnsi="Times New Roman" w:cs="Times New Roman"/>
          <w:i/>
          <w:sz w:val="24"/>
          <w:szCs w:val="24"/>
        </w:rPr>
        <w:t xml:space="preserve"> was achieved</w:t>
      </w:r>
      <w:r w:rsidRPr="008C134F">
        <w:rPr>
          <w:rFonts w:ascii="Times New Roman" w:hAnsi="Times New Roman" w:cs="Times New Roman"/>
          <w:i/>
          <w:sz w:val="24"/>
          <w:szCs w:val="24"/>
        </w:rPr>
        <w:t xml:space="preserve">. </w:t>
      </w:r>
      <w:r w:rsidR="00D248E9" w:rsidRPr="008C134F">
        <w:rPr>
          <w:rFonts w:ascii="Times New Roman" w:hAnsi="Times New Roman" w:cs="Times New Roman"/>
          <w:i/>
          <w:sz w:val="24"/>
          <w:szCs w:val="24"/>
        </w:rPr>
        <w:t>If th</w:t>
      </w:r>
      <w:r w:rsidR="00931A73" w:rsidRPr="008C134F">
        <w:rPr>
          <w:rFonts w:ascii="Times New Roman" w:hAnsi="Times New Roman" w:cs="Times New Roman"/>
          <w:i/>
          <w:sz w:val="24"/>
          <w:szCs w:val="24"/>
        </w:rPr>
        <w:t>e participant</w:t>
      </w:r>
      <w:r w:rsidR="00D248E9" w:rsidRPr="008C134F">
        <w:rPr>
          <w:rFonts w:ascii="Times New Roman" w:hAnsi="Times New Roman" w:cs="Times New Roman"/>
          <w:i/>
          <w:sz w:val="24"/>
          <w:szCs w:val="24"/>
        </w:rPr>
        <w:t xml:space="preserve"> list is extensive, include the key participants in this section and refer to </w:t>
      </w:r>
      <w:r w:rsidR="003671D5" w:rsidRPr="008C134F">
        <w:rPr>
          <w:rFonts w:ascii="Times New Roman" w:hAnsi="Times New Roman" w:cs="Times New Roman"/>
          <w:i/>
          <w:sz w:val="24"/>
          <w:szCs w:val="24"/>
        </w:rPr>
        <w:t>S</w:t>
      </w:r>
      <w:r w:rsidR="00D248E9" w:rsidRPr="008C134F">
        <w:rPr>
          <w:rFonts w:ascii="Times New Roman" w:hAnsi="Times New Roman" w:cs="Times New Roman"/>
          <w:i/>
          <w:sz w:val="24"/>
          <w:szCs w:val="24"/>
        </w:rPr>
        <w:t>ection I</w:t>
      </w:r>
      <w:r w:rsidR="00101D94" w:rsidRPr="008C134F">
        <w:rPr>
          <w:rFonts w:ascii="Times New Roman" w:hAnsi="Times New Roman" w:cs="Times New Roman"/>
          <w:i/>
          <w:sz w:val="24"/>
          <w:szCs w:val="24"/>
        </w:rPr>
        <w:t>V</w:t>
      </w:r>
      <w:r w:rsidR="00D248E9" w:rsidRPr="008C134F">
        <w:rPr>
          <w:rFonts w:ascii="Times New Roman" w:hAnsi="Times New Roman" w:cs="Times New Roman"/>
          <w:i/>
          <w:sz w:val="24"/>
          <w:szCs w:val="24"/>
        </w:rPr>
        <w:t xml:space="preserve">. If specific process tools were </w:t>
      </w:r>
      <w:r w:rsidR="003671D5" w:rsidRPr="008C134F">
        <w:rPr>
          <w:rFonts w:ascii="Times New Roman" w:hAnsi="Times New Roman" w:cs="Times New Roman"/>
          <w:i/>
          <w:sz w:val="24"/>
          <w:szCs w:val="24"/>
        </w:rPr>
        <w:t xml:space="preserve">used, </w:t>
      </w:r>
      <w:r w:rsidR="00D248E9" w:rsidRPr="008C134F">
        <w:rPr>
          <w:rFonts w:ascii="Times New Roman" w:hAnsi="Times New Roman" w:cs="Times New Roman"/>
          <w:i/>
          <w:sz w:val="24"/>
          <w:szCs w:val="24"/>
        </w:rPr>
        <w:t>identif</w:t>
      </w:r>
      <w:r w:rsidR="003671D5" w:rsidRPr="008C134F">
        <w:rPr>
          <w:rFonts w:ascii="Times New Roman" w:hAnsi="Times New Roman" w:cs="Times New Roman"/>
          <w:i/>
          <w:sz w:val="24"/>
          <w:szCs w:val="24"/>
        </w:rPr>
        <w:t xml:space="preserve">y </w:t>
      </w:r>
      <w:r w:rsidR="00D248E9" w:rsidRPr="008C134F">
        <w:rPr>
          <w:rFonts w:ascii="Times New Roman" w:hAnsi="Times New Roman" w:cs="Times New Roman"/>
          <w:i/>
          <w:sz w:val="24"/>
          <w:szCs w:val="24"/>
        </w:rPr>
        <w:t>and descri</w:t>
      </w:r>
      <w:r w:rsidR="003671D5" w:rsidRPr="008C134F">
        <w:rPr>
          <w:rFonts w:ascii="Times New Roman" w:hAnsi="Times New Roman" w:cs="Times New Roman"/>
          <w:i/>
          <w:sz w:val="24"/>
          <w:szCs w:val="24"/>
        </w:rPr>
        <w:t>be</w:t>
      </w:r>
      <w:r w:rsidR="00D248E9" w:rsidRPr="008C134F">
        <w:rPr>
          <w:rFonts w:ascii="Times New Roman" w:hAnsi="Times New Roman" w:cs="Times New Roman"/>
          <w:i/>
          <w:sz w:val="24"/>
          <w:szCs w:val="24"/>
        </w:rPr>
        <w:t xml:space="preserve"> those tools. It also </w:t>
      </w:r>
      <w:r w:rsidR="003671D5" w:rsidRPr="008C134F">
        <w:rPr>
          <w:rFonts w:ascii="Times New Roman" w:hAnsi="Times New Roman" w:cs="Times New Roman"/>
          <w:i/>
          <w:sz w:val="24"/>
          <w:szCs w:val="24"/>
        </w:rPr>
        <w:t xml:space="preserve">may </w:t>
      </w:r>
      <w:r w:rsidR="00D248E9" w:rsidRPr="008C134F">
        <w:rPr>
          <w:rFonts w:ascii="Times New Roman" w:hAnsi="Times New Roman" w:cs="Times New Roman"/>
          <w:i/>
          <w:sz w:val="24"/>
          <w:szCs w:val="24"/>
        </w:rPr>
        <w:t xml:space="preserve">be appropriate to include a sample tool as an appendix. </w:t>
      </w:r>
      <w:r w:rsidRPr="008C134F">
        <w:rPr>
          <w:rFonts w:ascii="Times New Roman" w:hAnsi="Times New Roman" w:cs="Times New Roman"/>
          <w:i/>
          <w:sz w:val="24"/>
          <w:szCs w:val="24"/>
        </w:rPr>
        <w:t xml:space="preserve">The public health expert or faculty from an area college may be able to review this section and provide specific guidance. </w:t>
      </w:r>
    </w:p>
    <w:p w:rsidR="00ED4628" w:rsidRPr="008C134F" w:rsidRDefault="00ED4628"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Gaps in information that limited the ability to assess the community served</w:t>
      </w:r>
    </w:p>
    <w:p w:rsidR="00900AB1" w:rsidRPr="008C134F" w:rsidRDefault="003671D5"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d</w:t>
      </w:r>
      <w:r w:rsidR="00900AB1" w:rsidRPr="008C134F">
        <w:rPr>
          <w:rFonts w:ascii="Times New Roman" w:hAnsi="Times New Roman" w:cs="Times New Roman"/>
          <w:b/>
          <w:sz w:val="24"/>
          <w:szCs w:val="24"/>
        </w:rPr>
        <w:t>escription and list of specific gaps</w:t>
      </w:r>
    </w:p>
    <w:p w:rsidR="00ED4628" w:rsidRPr="008C134F" w:rsidRDefault="00ED4628"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Community organizations that collaborated or contributed to the CHNA</w:t>
      </w:r>
    </w:p>
    <w:p w:rsidR="00900AB1" w:rsidRPr="008C134F" w:rsidRDefault="003671D5"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l</w:t>
      </w:r>
      <w:r w:rsidR="00900AB1" w:rsidRPr="008C134F">
        <w:rPr>
          <w:rFonts w:ascii="Times New Roman" w:hAnsi="Times New Roman" w:cs="Times New Roman"/>
          <w:b/>
          <w:sz w:val="24"/>
          <w:szCs w:val="24"/>
        </w:rPr>
        <w:t xml:space="preserve">ist </w:t>
      </w:r>
      <w:r w:rsidR="00BE07E5" w:rsidRPr="008C134F">
        <w:rPr>
          <w:rFonts w:ascii="Times New Roman" w:hAnsi="Times New Roman" w:cs="Times New Roman"/>
          <w:b/>
          <w:sz w:val="24"/>
          <w:szCs w:val="24"/>
        </w:rPr>
        <w:t>by organization</w:t>
      </w:r>
    </w:p>
    <w:p w:rsidR="00BE07E5" w:rsidRPr="008C134F" w:rsidRDefault="003671D5" w:rsidP="00900AB1">
      <w:pPr>
        <w:pStyle w:val="ListParagraph"/>
        <w:numPr>
          <w:ilvl w:val="2"/>
          <w:numId w:val="2"/>
        </w:numPr>
        <w:rPr>
          <w:rFonts w:ascii="Times New Roman" w:hAnsi="Times New Roman" w:cs="Times New Roman"/>
          <w:b/>
          <w:sz w:val="24"/>
          <w:szCs w:val="24"/>
        </w:rPr>
      </w:pPr>
      <w:r w:rsidRPr="008C134F">
        <w:rPr>
          <w:rFonts w:ascii="Times New Roman" w:hAnsi="Times New Roman" w:cs="Times New Roman"/>
          <w:b/>
          <w:sz w:val="24"/>
          <w:szCs w:val="24"/>
        </w:rPr>
        <w:t>i</w:t>
      </w:r>
      <w:r w:rsidR="00BE07E5" w:rsidRPr="008C134F">
        <w:rPr>
          <w:rFonts w:ascii="Times New Roman" w:hAnsi="Times New Roman" w:cs="Times New Roman"/>
          <w:b/>
          <w:sz w:val="24"/>
          <w:szCs w:val="24"/>
        </w:rPr>
        <w:t>dentify personnel by name, title, credentials</w:t>
      </w:r>
    </w:p>
    <w:p w:rsidR="00ED4628" w:rsidRPr="008C134F" w:rsidRDefault="00ED4628" w:rsidP="00ED4628">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b/>
          <w:sz w:val="24"/>
          <w:szCs w:val="24"/>
        </w:rPr>
        <w:t>Identification of third-party agents to assist with the CHNA</w:t>
      </w:r>
      <w:r w:rsidR="003671D5" w:rsidRPr="008C134F">
        <w:rPr>
          <w:rFonts w:ascii="Times New Roman" w:hAnsi="Times New Roman" w:cs="Times New Roman"/>
          <w:b/>
          <w:sz w:val="24"/>
          <w:szCs w:val="24"/>
        </w:rPr>
        <w:t>,</w:t>
      </w:r>
      <w:r w:rsidRPr="008C134F">
        <w:rPr>
          <w:rFonts w:ascii="Times New Roman" w:hAnsi="Times New Roman" w:cs="Times New Roman"/>
          <w:b/>
          <w:sz w:val="24"/>
          <w:szCs w:val="24"/>
        </w:rPr>
        <w:t xml:space="preserve"> including qualifications; describe the outside party’</w:t>
      </w:r>
      <w:r w:rsidR="002F2BEA" w:rsidRPr="008C134F">
        <w:rPr>
          <w:rFonts w:ascii="Times New Roman" w:hAnsi="Times New Roman" w:cs="Times New Roman"/>
          <w:b/>
          <w:sz w:val="24"/>
          <w:szCs w:val="24"/>
        </w:rPr>
        <w:t>s specific role and products developed</w:t>
      </w:r>
    </w:p>
    <w:p w:rsidR="00D248E9" w:rsidRPr="008C134F" w:rsidRDefault="00D248E9" w:rsidP="00D248E9">
      <w:pPr>
        <w:pStyle w:val="ListParagraph"/>
        <w:ind w:left="1440"/>
        <w:rPr>
          <w:rFonts w:ascii="Times New Roman" w:hAnsi="Times New Roman" w:cs="Times New Roman"/>
          <w:b/>
          <w:sz w:val="24"/>
          <w:szCs w:val="24"/>
        </w:rPr>
      </w:pP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101D94" w:rsidRPr="008C134F" w:rsidRDefault="00D248E9" w:rsidP="00D248E9">
      <w:pPr>
        <w:rPr>
          <w:rFonts w:ascii="Times New Roman" w:hAnsi="Times New Roman" w:cs="Times New Roman"/>
          <w:i/>
          <w:sz w:val="24"/>
          <w:szCs w:val="24"/>
        </w:rPr>
      </w:pPr>
      <w:r w:rsidRPr="008C134F">
        <w:rPr>
          <w:rFonts w:ascii="Times New Roman" w:hAnsi="Times New Roman" w:cs="Times New Roman"/>
          <w:i/>
          <w:sz w:val="24"/>
          <w:szCs w:val="24"/>
        </w:rPr>
        <w:t xml:space="preserve">This section is very important for compliance. </w:t>
      </w:r>
      <w:r w:rsidR="00101D94" w:rsidRPr="008C134F">
        <w:rPr>
          <w:rFonts w:ascii="Times New Roman" w:hAnsi="Times New Roman" w:cs="Times New Roman"/>
          <w:i/>
          <w:sz w:val="24"/>
          <w:szCs w:val="24"/>
        </w:rPr>
        <w:t>It is acceptable and encouraged that gaps in information be identified and explained. It may not be possible to collect specific information on specific topics. Documenting gap</w:t>
      </w:r>
      <w:r w:rsidR="00931A73" w:rsidRPr="008C134F">
        <w:rPr>
          <w:rFonts w:ascii="Times New Roman" w:hAnsi="Times New Roman" w:cs="Times New Roman"/>
          <w:i/>
          <w:sz w:val="24"/>
          <w:szCs w:val="24"/>
        </w:rPr>
        <w:t>s</w:t>
      </w:r>
      <w:r w:rsidR="00101D94" w:rsidRPr="008C134F">
        <w:rPr>
          <w:rFonts w:ascii="Times New Roman" w:hAnsi="Times New Roman" w:cs="Times New Roman"/>
          <w:i/>
          <w:sz w:val="24"/>
          <w:szCs w:val="24"/>
        </w:rPr>
        <w:t xml:space="preserve"> demonstrates </w:t>
      </w:r>
      <w:r w:rsidR="002421CA" w:rsidRPr="008C134F">
        <w:rPr>
          <w:rFonts w:ascii="Times New Roman" w:hAnsi="Times New Roman" w:cs="Times New Roman"/>
          <w:i/>
          <w:sz w:val="24"/>
          <w:szCs w:val="24"/>
        </w:rPr>
        <w:t xml:space="preserve">an </w:t>
      </w:r>
      <w:r w:rsidR="00101D94" w:rsidRPr="008C134F">
        <w:rPr>
          <w:rFonts w:ascii="Times New Roman" w:hAnsi="Times New Roman" w:cs="Times New Roman"/>
          <w:i/>
          <w:sz w:val="24"/>
          <w:szCs w:val="24"/>
        </w:rPr>
        <w:t xml:space="preserve">understanding about the issue and efforts to gather information. It is important to note that health topics that are deemed important through group input but lack data define </w:t>
      </w:r>
      <w:r w:rsidR="002421CA" w:rsidRPr="008C134F">
        <w:rPr>
          <w:rFonts w:ascii="Times New Roman" w:hAnsi="Times New Roman" w:cs="Times New Roman"/>
          <w:i/>
          <w:sz w:val="24"/>
          <w:szCs w:val="24"/>
        </w:rPr>
        <w:t xml:space="preserve">that </w:t>
      </w:r>
      <w:r w:rsidR="00101D94" w:rsidRPr="008C134F">
        <w:rPr>
          <w:rFonts w:ascii="Times New Roman" w:hAnsi="Times New Roman" w:cs="Times New Roman"/>
          <w:i/>
          <w:sz w:val="24"/>
          <w:szCs w:val="24"/>
        </w:rPr>
        <w:t>the issue still should be included in the prioritization of health issues.</w:t>
      </w:r>
    </w:p>
    <w:p w:rsidR="00101D94" w:rsidRPr="008C134F" w:rsidRDefault="00101D94" w:rsidP="00D248E9">
      <w:pPr>
        <w:rPr>
          <w:rFonts w:ascii="Times New Roman" w:hAnsi="Times New Roman" w:cs="Times New Roman"/>
          <w:i/>
          <w:sz w:val="24"/>
          <w:szCs w:val="24"/>
        </w:rPr>
      </w:pPr>
      <w:r w:rsidRPr="008C134F">
        <w:rPr>
          <w:rFonts w:ascii="Times New Roman" w:hAnsi="Times New Roman" w:cs="Times New Roman"/>
          <w:i/>
          <w:sz w:val="24"/>
          <w:szCs w:val="24"/>
        </w:rPr>
        <w:t xml:space="preserve">If any consultants, faculty from area colleges or other third-party agents assisted with the CHNA, specific information must be included in this section. </w:t>
      </w:r>
    </w:p>
    <w:p w:rsidR="00D248E9" w:rsidRPr="008C134F" w:rsidRDefault="00D248E9" w:rsidP="00D248E9">
      <w:pPr>
        <w:pStyle w:val="ListParagraph"/>
        <w:ind w:left="1440"/>
        <w:rPr>
          <w:rFonts w:ascii="Times New Roman" w:hAnsi="Times New Roman" w:cs="Times New Roman"/>
          <w:b/>
          <w:sz w:val="24"/>
          <w:szCs w:val="24"/>
        </w:rPr>
      </w:pPr>
    </w:p>
    <w:p w:rsidR="00ED4628" w:rsidRPr="008C134F" w:rsidRDefault="002F2BEA" w:rsidP="002F2BEA">
      <w:pPr>
        <w:pStyle w:val="ListParagraph"/>
        <w:numPr>
          <w:ilvl w:val="0"/>
          <w:numId w:val="2"/>
        </w:numPr>
        <w:rPr>
          <w:rFonts w:ascii="Times New Roman" w:hAnsi="Times New Roman" w:cs="Times New Roman"/>
          <w:b/>
          <w:sz w:val="24"/>
          <w:szCs w:val="24"/>
        </w:rPr>
      </w:pPr>
      <w:r w:rsidRPr="008C134F">
        <w:rPr>
          <w:rFonts w:ascii="Times New Roman" w:hAnsi="Times New Roman" w:cs="Times New Roman"/>
          <w:b/>
          <w:sz w:val="24"/>
          <w:szCs w:val="24"/>
        </w:rPr>
        <w:t>Community Healt</w:t>
      </w:r>
      <w:r w:rsidR="002C17DF" w:rsidRPr="008C134F">
        <w:rPr>
          <w:rFonts w:ascii="Times New Roman" w:hAnsi="Times New Roman" w:cs="Times New Roman"/>
          <w:b/>
          <w:sz w:val="24"/>
          <w:szCs w:val="24"/>
        </w:rPr>
        <w:t>h Needs Assessment: Input from C</w:t>
      </w:r>
      <w:r w:rsidRPr="008C134F">
        <w:rPr>
          <w:rFonts w:ascii="Times New Roman" w:hAnsi="Times New Roman" w:cs="Times New Roman"/>
          <w:b/>
          <w:sz w:val="24"/>
          <w:szCs w:val="24"/>
        </w:rPr>
        <w:t>ommunity</w:t>
      </w:r>
    </w:p>
    <w:p w:rsidR="002F2BEA" w:rsidRPr="008C134F" w:rsidRDefault="002F2BE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Description of how the hospital sought input from broad interests in the community</w:t>
      </w:r>
      <w:r w:rsidR="007D7DDC" w:rsidRPr="008C134F">
        <w:rPr>
          <w:rFonts w:ascii="Times New Roman" w:hAnsi="Times New Roman" w:cs="Times New Roman"/>
          <w:sz w:val="24"/>
          <w:szCs w:val="24"/>
        </w:rPr>
        <w:t xml:space="preserve"> </w:t>
      </w:r>
    </w:p>
    <w:p w:rsidR="007D7DDC" w:rsidRPr="008C134F" w:rsidRDefault="002421CA" w:rsidP="002F2BEA">
      <w:pPr>
        <w:pStyle w:val="ListParagraph"/>
        <w:numPr>
          <w:ilvl w:val="2"/>
          <w:numId w:val="2"/>
        </w:numPr>
        <w:rPr>
          <w:rFonts w:ascii="Times New Roman" w:hAnsi="Times New Roman" w:cs="Times New Roman"/>
          <w:sz w:val="24"/>
          <w:szCs w:val="24"/>
        </w:rPr>
      </w:pPr>
      <w:r w:rsidRPr="008C134F">
        <w:rPr>
          <w:rFonts w:ascii="Times New Roman" w:hAnsi="Times New Roman" w:cs="Times New Roman"/>
          <w:sz w:val="24"/>
          <w:szCs w:val="24"/>
        </w:rPr>
        <w:t>t</w:t>
      </w:r>
      <w:r w:rsidR="007D7DDC" w:rsidRPr="008C134F">
        <w:rPr>
          <w:rFonts w:ascii="Times New Roman" w:hAnsi="Times New Roman" w:cs="Times New Roman"/>
          <w:sz w:val="24"/>
          <w:szCs w:val="24"/>
        </w:rPr>
        <w:t>arget populations</w:t>
      </w:r>
      <w:r w:rsidRPr="008C134F">
        <w:rPr>
          <w:rFonts w:ascii="Times New Roman" w:hAnsi="Times New Roman" w:cs="Times New Roman"/>
          <w:sz w:val="24"/>
          <w:szCs w:val="24"/>
        </w:rPr>
        <w:t>,</w:t>
      </w:r>
      <w:r w:rsidR="007D7DDC" w:rsidRPr="008C134F">
        <w:rPr>
          <w:rFonts w:ascii="Times New Roman" w:hAnsi="Times New Roman" w:cs="Times New Roman"/>
          <w:sz w:val="24"/>
          <w:szCs w:val="24"/>
        </w:rPr>
        <w:t xml:space="preserve"> including lower socioeconomic status, chronically ill, medically underserved</w:t>
      </w:r>
      <w:r w:rsidR="002C17DF" w:rsidRPr="008C134F">
        <w:rPr>
          <w:rFonts w:ascii="Times New Roman" w:hAnsi="Times New Roman" w:cs="Times New Roman"/>
          <w:sz w:val="24"/>
          <w:szCs w:val="24"/>
        </w:rPr>
        <w:t>;</w:t>
      </w:r>
      <w:r w:rsidR="007D7DDC" w:rsidRPr="008C134F">
        <w:rPr>
          <w:rFonts w:ascii="Times New Roman" w:hAnsi="Times New Roman" w:cs="Times New Roman"/>
          <w:sz w:val="24"/>
          <w:szCs w:val="24"/>
        </w:rPr>
        <w:t xml:space="preserve"> for each list</w:t>
      </w:r>
      <w:r w:rsidRPr="008C134F">
        <w:rPr>
          <w:rFonts w:ascii="Times New Roman" w:hAnsi="Times New Roman" w:cs="Times New Roman"/>
          <w:sz w:val="24"/>
          <w:szCs w:val="24"/>
        </w:rPr>
        <w:t xml:space="preserve"> include</w:t>
      </w:r>
      <w:r w:rsidR="002C17DF" w:rsidRPr="008C134F">
        <w:rPr>
          <w:rFonts w:ascii="Times New Roman" w:hAnsi="Times New Roman" w:cs="Times New Roman"/>
          <w:sz w:val="24"/>
          <w:szCs w:val="24"/>
        </w:rPr>
        <w:t>:</w:t>
      </w:r>
    </w:p>
    <w:p w:rsidR="002F2BEA" w:rsidRPr="008C134F" w:rsidRDefault="002421CA" w:rsidP="007D7DDC">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w</w:t>
      </w:r>
      <w:r w:rsidR="002F2BEA" w:rsidRPr="008C134F">
        <w:rPr>
          <w:rFonts w:ascii="Times New Roman" w:hAnsi="Times New Roman" w:cs="Times New Roman"/>
          <w:sz w:val="24"/>
          <w:szCs w:val="24"/>
        </w:rPr>
        <w:t>hat methods (focus groups, meetings, surveys, interviews)</w:t>
      </w:r>
    </w:p>
    <w:p w:rsidR="002F2BEA" w:rsidRPr="008C134F" w:rsidRDefault="002421CA" w:rsidP="007D7DDC">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w</w:t>
      </w:r>
      <w:r w:rsidR="002F2BEA" w:rsidRPr="008C134F">
        <w:rPr>
          <w:rFonts w:ascii="Times New Roman" w:hAnsi="Times New Roman" w:cs="Times New Roman"/>
          <w:sz w:val="24"/>
          <w:szCs w:val="24"/>
        </w:rPr>
        <w:t>hen (dates and association with other events)</w:t>
      </w:r>
    </w:p>
    <w:p w:rsidR="002F2BEA" w:rsidRPr="008C134F" w:rsidRDefault="002421CA" w:rsidP="007D7DDC">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l</w:t>
      </w:r>
      <w:r w:rsidR="002F2BEA" w:rsidRPr="008C134F">
        <w:rPr>
          <w:rFonts w:ascii="Times New Roman" w:hAnsi="Times New Roman" w:cs="Times New Roman"/>
          <w:sz w:val="24"/>
          <w:szCs w:val="24"/>
        </w:rPr>
        <w:t>ocations</w:t>
      </w:r>
    </w:p>
    <w:p w:rsidR="0042348A" w:rsidRPr="008C134F" w:rsidRDefault="002F2BEA" w:rsidP="002F2BEA">
      <w:pPr>
        <w:pStyle w:val="ListParagraph"/>
        <w:numPr>
          <w:ilvl w:val="2"/>
          <w:numId w:val="2"/>
        </w:numPr>
        <w:rPr>
          <w:rFonts w:ascii="Times New Roman" w:hAnsi="Times New Roman" w:cs="Times New Roman"/>
          <w:sz w:val="24"/>
          <w:szCs w:val="24"/>
        </w:rPr>
      </w:pPr>
      <w:r w:rsidRPr="008C134F">
        <w:rPr>
          <w:rFonts w:ascii="Times New Roman" w:hAnsi="Times New Roman" w:cs="Times New Roman"/>
          <w:sz w:val="24"/>
          <w:szCs w:val="24"/>
        </w:rPr>
        <w:t>Representative organizations</w:t>
      </w:r>
      <w:r w:rsidR="00BE07E5" w:rsidRPr="008C134F">
        <w:rPr>
          <w:rFonts w:ascii="Times New Roman" w:hAnsi="Times New Roman" w:cs="Times New Roman"/>
          <w:sz w:val="24"/>
          <w:szCs w:val="24"/>
        </w:rPr>
        <w:t xml:space="preserve"> (may repeat Section II.f)</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n</w:t>
      </w:r>
      <w:r w:rsidR="007D7DDC" w:rsidRPr="008C134F">
        <w:rPr>
          <w:rFonts w:ascii="Times New Roman" w:hAnsi="Times New Roman" w:cs="Times New Roman"/>
          <w:sz w:val="24"/>
          <w:szCs w:val="24"/>
        </w:rPr>
        <w:t>ame</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t</w:t>
      </w:r>
      <w:r w:rsidR="007D7DDC" w:rsidRPr="008C134F">
        <w:rPr>
          <w:rFonts w:ascii="Times New Roman" w:hAnsi="Times New Roman" w:cs="Times New Roman"/>
          <w:sz w:val="24"/>
          <w:szCs w:val="24"/>
        </w:rPr>
        <w:t xml:space="preserve">itle </w:t>
      </w:r>
    </w:p>
    <w:p w:rsidR="002F2BE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o</w:t>
      </w:r>
      <w:r w:rsidR="007D7DDC" w:rsidRPr="008C134F">
        <w:rPr>
          <w:rFonts w:ascii="Times New Roman" w:hAnsi="Times New Roman" w:cs="Times New Roman"/>
          <w:sz w:val="24"/>
          <w:szCs w:val="24"/>
        </w:rPr>
        <w:t xml:space="preserve">rganization </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d</w:t>
      </w:r>
      <w:r w:rsidR="0042348A" w:rsidRPr="008C134F">
        <w:rPr>
          <w:rFonts w:ascii="Times New Roman" w:hAnsi="Times New Roman" w:cs="Times New Roman"/>
          <w:sz w:val="24"/>
          <w:szCs w:val="24"/>
        </w:rPr>
        <w:t>escribe the nature of representation: what organizations, populations and qualifications represent this population</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d</w:t>
      </w:r>
      <w:r w:rsidR="0042348A" w:rsidRPr="008C134F">
        <w:rPr>
          <w:rFonts w:ascii="Times New Roman" w:hAnsi="Times New Roman" w:cs="Times New Roman"/>
          <w:sz w:val="24"/>
          <w:szCs w:val="24"/>
        </w:rPr>
        <w:t>escribe leadership role, if applicable</w:t>
      </w:r>
    </w:p>
    <w:p w:rsidR="0042348A" w:rsidRPr="008C134F" w:rsidRDefault="0042348A" w:rsidP="002F2BEA">
      <w:pPr>
        <w:pStyle w:val="ListParagraph"/>
        <w:numPr>
          <w:ilvl w:val="2"/>
          <w:numId w:val="2"/>
        </w:numPr>
        <w:rPr>
          <w:rFonts w:ascii="Times New Roman" w:hAnsi="Times New Roman" w:cs="Times New Roman"/>
          <w:sz w:val="24"/>
          <w:szCs w:val="24"/>
        </w:rPr>
      </w:pPr>
      <w:r w:rsidRPr="008C134F">
        <w:rPr>
          <w:rFonts w:ascii="Times New Roman" w:hAnsi="Times New Roman" w:cs="Times New Roman"/>
          <w:sz w:val="24"/>
          <w:szCs w:val="24"/>
        </w:rPr>
        <w:t>Individual(s) included with expertise in public health</w:t>
      </w:r>
      <w:r w:rsidR="00BE07E5" w:rsidRPr="008C134F">
        <w:rPr>
          <w:rFonts w:ascii="Times New Roman" w:hAnsi="Times New Roman" w:cs="Times New Roman"/>
          <w:sz w:val="24"/>
          <w:szCs w:val="24"/>
        </w:rPr>
        <w:t xml:space="preserve"> (may repeat Section II.f)</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n</w:t>
      </w:r>
      <w:r w:rsidR="0042348A" w:rsidRPr="008C134F">
        <w:rPr>
          <w:rFonts w:ascii="Times New Roman" w:hAnsi="Times New Roman" w:cs="Times New Roman"/>
          <w:sz w:val="24"/>
          <w:szCs w:val="24"/>
        </w:rPr>
        <w:t>ame</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t</w:t>
      </w:r>
      <w:r w:rsidR="0042348A" w:rsidRPr="008C134F">
        <w:rPr>
          <w:rFonts w:ascii="Times New Roman" w:hAnsi="Times New Roman" w:cs="Times New Roman"/>
          <w:sz w:val="24"/>
          <w:szCs w:val="24"/>
        </w:rPr>
        <w:t>itle</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a</w:t>
      </w:r>
      <w:r w:rsidR="0042348A" w:rsidRPr="008C134F">
        <w:rPr>
          <w:rFonts w:ascii="Times New Roman" w:hAnsi="Times New Roman" w:cs="Times New Roman"/>
          <w:sz w:val="24"/>
          <w:szCs w:val="24"/>
        </w:rPr>
        <w:t>ffiliation(s)</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b</w:t>
      </w:r>
      <w:r w:rsidR="0042348A" w:rsidRPr="008C134F">
        <w:rPr>
          <w:rFonts w:ascii="Times New Roman" w:hAnsi="Times New Roman" w:cs="Times New Roman"/>
          <w:sz w:val="24"/>
          <w:szCs w:val="24"/>
        </w:rPr>
        <w:t>rief description of individuals knowledge or expertise</w:t>
      </w:r>
    </w:p>
    <w:p w:rsidR="0042348A" w:rsidRPr="008C134F" w:rsidRDefault="002421CA" w:rsidP="0042348A">
      <w:pPr>
        <w:pStyle w:val="ListParagraph"/>
        <w:numPr>
          <w:ilvl w:val="3"/>
          <w:numId w:val="2"/>
        </w:numPr>
        <w:rPr>
          <w:rFonts w:ascii="Times New Roman" w:hAnsi="Times New Roman" w:cs="Times New Roman"/>
          <w:sz w:val="24"/>
          <w:szCs w:val="24"/>
        </w:rPr>
      </w:pPr>
      <w:r w:rsidRPr="008C134F">
        <w:rPr>
          <w:rFonts w:ascii="Times New Roman" w:hAnsi="Times New Roman" w:cs="Times New Roman"/>
          <w:sz w:val="24"/>
          <w:szCs w:val="24"/>
        </w:rPr>
        <w:t>d</w:t>
      </w:r>
      <w:r w:rsidR="0042348A" w:rsidRPr="008C134F">
        <w:rPr>
          <w:rFonts w:ascii="Times New Roman" w:hAnsi="Times New Roman" w:cs="Times New Roman"/>
          <w:sz w:val="24"/>
          <w:szCs w:val="24"/>
        </w:rPr>
        <w:t>escribe leadership role, if applicable</w:t>
      </w:r>
    </w:p>
    <w:p w:rsidR="000F0D1C" w:rsidRPr="008C134F" w:rsidRDefault="006816F9" w:rsidP="000F0D1C">
      <w:pPr>
        <w:rPr>
          <w:rFonts w:ascii="Times New Roman" w:hAnsi="Times New Roman" w:cs="Times New Roman"/>
          <w:i/>
          <w:sz w:val="24"/>
          <w:szCs w:val="24"/>
        </w:rPr>
      </w:pPr>
      <w:r w:rsidRPr="008C134F">
        <w:rPr>
          <w:rFonts w:ascii="Times New Roman" w:hAnsi="Times New Roman" w:cs="Times New Roman"/>
          <w:i/>
          <w:sz w:val="24"/>
          <w:szCs w:val="24"/>
        </w:rPr>
        <w:softHyphen/>
      </w:r>
      <w:r w:rsidRPr="008C134F">
        <w:rPr>
          <w:rFonts w:ascii="Times New Roman" w:hAnsi="Times New Roman" w:cs="Times New Roman"/>
          <w:i/>
          <w:sz w:val="24"/>
          <w:szCs w:val="24"/>
        </w:rPr>
        <w:softHyphen/>
      </w:r>
      <w:r w:rsidRPr="008C134F">
        <w:rPr>
          <w:rFonts w:ascii="Times New Roman" w:hAnsi="Times New Roman" w:cs="Times New Roman"/>
          <w:i/>
          <w:sz w:val="24"/>
          <w:szCs w:val="24"/>
        </w:rPr>
        <w:softHyphen/>
      </w:r>
      <w:r w:rsidRPr="008C134F">
        <w:rPr>
          <w:rFonts w:ascii="Times New Roman" w:hAnsi="Times New Roman" w:cs="Times New Roman"/>
          <w:i/>
          <w:sz w:val="24"/>
          <w:szCs w:val="24"/>
        </w:rPr>
        <w:softHyphen/>
      </w:r>
      <w:r w:rsidRPr="008C134F">
        <w:rPr>
          <w:rFonts w:ascii="Times New Roman" w:hAnsi="Times New Roman" w:cs="Times New Roman"/>
          <w:i/>
          <w:sz w:val="24"/>
          <w:szCs w:val="24"/>
        </w:rPr>
        <w:softHyphen/>
      </w:r>
      <w:r w:rsidRPr="008C134F">
        <w:rPr>
          <w:rFonts w:ascii="Times New Roman" w:hAnsi="Times New Roman" w:cs="Times New Roman"/>
          <w:i/>
          <w:sz w:val="24"/>
          <w:szCs w:val="24"/>
        </w:rPr>
        <w:softHyphen/>
      </w:r>
      <w:r w:rsidR="000F0D1C" w:rsidRPr="008C134F">
        <w:rPr>
          <w:rFonts w:ascii="Times New Roman" w:hAnsi="Times New Roman" w:cs="Times New Roman"/>
          <w:i/>
          <w:sz w:val="24"/>
          <w:szCs w:val="24"/>
        </w:rPr>
        <w:t>Considerations</w:t>
      </w:r>
    </w:p>
    <w:p w:rsidR="00101D94" w:rsidRPr="008C134F" w:rsidRDefault="00101D94" w:rsidP="00101D94">
      <w:pPr>
        <w:rPr>
          <w:rFonts w:ascii="Times New Roman" w:hAnsi="Times New Roman" w:cs="Times New Roman"/>
          <w:i/>
          <w:sz w:val="24"/>
          <w:szCs w:val="24"/>
        </w:rPr>
      </w:pPr>
      <w:r w:rsidRPr="008C134F">
        <w:rPr>
          <w:rFonts w:ascii="Times New Roman" w:hAnsi="Times New Roman" w:cs="Times New Roman"/>
          <w:i/>
          <w:sz w:val="24"/>
          <w:szCs w:val="24"/>
        </w:rPr>
        <w:t xml:space="preserve">In this section, clearly identify participation and input from community partners, hospital leaders, citizens and public health experts. </w:t>
      </w:r>
      <w:r w:rsidR="00931A73" w:rsidRPr="008C134F">
        <w:rPr>
          <w:rFonts w:ascii="Times New Roman" w:hAnsi="Times New Roman" w:cs="Times New Roman"/>
          <w:i/>
          <w:sz w:val="24"/>
          <w:szCs w:val="24"/>
        </w:rPr>
        <w:t>The description of how input was sought and collected from the stakeholders and citizens, especially the lower socioeconomic status, medically underserved and chronically ill</w:t>
      </w:r>
      <w:r w:rsidR="002421CA" w:rsidRPr="008C134F">
        <w:rPr>
          <w:rFonts w:ascii="Times New Roman" w:hAnsi="Times New Roman" w:cs="Times New Roman"/>
          <w:i/>
          <w:sz w:val="24"/>
          <w:szCs w:val="24"/>
        </w:rPr>
        <w:t>,</w:t>
      </w:r>
      <w:r w:rsidR="00931A73" w:rsidRPr="008C134F">
        <w:rPr>
          <w:rFonts w:ascii="Times New Roman" w:hAnsi="Times New Roman" w:cs="Times New Roman"/>
          <w:i/>
          <w:sz w:val="24"/>
          <w:szCs w:val="24"/>
        </w:rPr>
        <w:t xml:space="preserve"> should be thoroughly described. </w:t>
      </w:r>
      <w:r w:rsidRPr="008C134F">
        <w:rPr>
          <w:rFonts w:ascii="Times New Roman" w:hAnsi="Times New Roman" w:cs="Times New Roman"/>
          <w:i/>
          <w:sz w:val="24"/>
          <w:szCs w:val="24"/>
        </w:rPr>
        <w:t xml:space="preserve">It will be important to reiterate how each contributed and at which phases in the assessment. </w:t>
      </w:r>
    </w:p>
    <w:p w:rsidR="00931A73" w:rsidRPr="008C134F" w:rsidRDefault="00931A73" w:rsidP="00931A73">
      <w:pPr>
        <w:rPr>
          <w:rFonts w:ascii="Times New Roman" w:hAnsi="Times New Roman" w:cs="Times New Roman"/>
          <w:i/>
          <w:sz w:val="24"/>
          <w:szCs w:val="24"/>
        </w:rPr>
      </w:pPr>
      <w:r w:rsidRPr="008C134F">
        <w:rPr>
          <w:rFonts w:ascii="Times New Roman" w:hAnsi="Times New Roman" w:cs="Times New Roman"/>
          <w:i/>
          <w:sz w:val="24"/>
          <w:szCs w:val="24"/>
        </w:rPr>
        <w:t xml:space="preserve">If your community has a significant population of limited-English proficient citizens, it is important to include a description of the methods used to seek input from this </w:t>
      </w:r>
      <w:r w:rsidR="005369C2" w:rsidRPr="008C134F">
        <w:rPr>
          <w:rFonts w:ascii="Times New Roman" w:hAnsi="Times New Roman" w:cs="Times New Roman"/>
          <w:i/>
          <w:sz w:val="24"/>
          <w:szCs w:val="24"/>
        </w:rPr>
        <w:t>population</w:t>
      </w:r>
      <w:r w:rsidRPr="008C134F">
        <w:rPr>
          <w:rFonts w:ascii="Times New Roman" w:hAnsi="Times New Roman" w:cs="Times New Roman"/>
          <w:i/>
          <w:sz w:val="24"/>
          <w:szCs w:val="24"/>
        </w:rPr>
        <w:t xml:space="preserve">. </w:t>
      </w:r>
    </w:p>
    <w:p w:rsidR="00101D94" w:rsidRPr="008C134F" w:rsidRDefault="00101D94" w:rsidP="00101D94">
      <w:pPr>
        <w:rPr>
          <w:rFonts w:ascii="Times New Roman" w:hAnsi="Times New Roman" w:cs="Times New Roman"/>
          <w:i/>
          <w:sz w:val="24"/>
          <w:szCs w:val="24"/>
        </w:rPr>
      </w:pPr>
      <w:r w:rsidRPr="008C134F">
        <w:rPr>
          <w:rFonts w:ascii="Times New Roman" w:hAnsi="Times New Roman" w:cs="Times New Roman"/>
          <w:i/>
          <w:sz w:val="24"/>
          <w:szCs w:val="24"/>
        </w:rPr>
        <w:t xml:space="preserve">This is this section that should include all detailed information about partnering organizations and individuals. If that list is extensive, include the key participants in this section and then list all participants and their required information in an appendix. </w:t>
      </w:r>
    </w:p>
    <w:p w:rsidR="00101D94" w:rsidRPr="008C134F" w:rsidRDefault="00101D94" w:rsidP="00101D94">
      <w:pPr>
        <w:rPr>
          <w:rFonts w:ascii="Times New Roman" w:hAnsi="Times New Roman" w:cs="Times New Roman"/>
          <w:i/>
          <w:sz w:val="24"/>
          <w:szCs w:val="24"/>
        </w:rPr>
      </w:pPr>
      <w:r w:rsidRPr="008C134F">
        <w:rPr>
          <w:rFonts w:ascii="Times New Roman" w:hAnsi="Times New Roman" w:cs="Times New Roman"/>
          <w:i/>
          <w:sz w:val="24"/>
          <w:szCs w:val="24"/>
        </w:rPr>
        <w:t xml:space="preserve">This section may be written as a short narrative and then </w:t>
      </w:r>
      <w:r w:rsidR="00931A73" w:rsidRPr="008C134F">
        <w:rPr>
          <w:rFonts w:ascii="Times New Roman" w:hAnsi="Times New Roman" w:cs="Times New Roman"/>
          <w:i/>
          <w:sz w:val="24"/>
          <w:szCs w:val="24"/>
        </w:rPr>
        <w:t xml:space="preserve">may include a </w:t>
      </w:r>
      <w:r w:rsidRPr="008C134F">
        <w:rPr>
          <w:rFonts w:ascii="Times New Roman" w:hAnsi="Times New Roman" w:cs="Times New Roman"/>
          <w:i/>
          <w:sz w:val="24"/>
          <w:szCs w:val="24"/>
        </w:rPr>
        <w:t>roster-format with the above information</w:t>
      </w:r>
      <w:r w:rsidR="00931A73" w:rsidRPr="008C134F">
        <w:rPr>
          <w:rFonts w:ascii="Times New Roman" w:hAnsi="Times New Roman" w:cs="Times New Roman"/>
          <w:i/>
          <w:sz w:val="24"/>
          <w:szCs w:val="24"/>
        </w:rPr>
        <w:t>, either in the report or as an appendix</w:t>
      </w:r>
      <w:r w:rsidRPr="008C134F">
        <w:rPr>
          <w:rFonts w:ascii="Times New Roman" w:hAnsi="Times New Roman" w:cs="Times New Roman"/>
          <w:i/>
          <w:sz w:val="24"/>
          <w:szCs w:val="24"/>
        </w:rPr>
        <w:t xml:space="preserve">. </w:t>
      </w:r>
    </w:p>
    <w:p w:rsidR="00101D94" w:rsidRPr="008C134F" w:rsidRDefault="00101D94" w:rsidP="00101D94">
      <w:pPr>
        <w:pStyle w:val="ListParagraph"/>
        <w:ind w:left="2880"/>
        <w:rPr>
          <w:rFonts w:ascii="Times New Roman" w:hAnsi="Times New Roman" w:cs="Times New Roman"/>
          <w:b/>
          <w:sz w:val="24"/>
          <w:szCs w:val="24"/>
        </w:rPr>
      </w:pPr>
    </w:p>
    <w:p w:rsidR="0042348A" w:rsidRPr="008C134F" w:rsidRDefault="0042348A" w:rsidP="002F2BEA">
      <w:pPr>
        <w:pStyle w:val="ListParagraph"/>
        <w:numPr>
          <w:ilvl w:val="0"/>
          <w:numId w:val="2"/>
        </w:numPr>
        <w:rPr>
          <w:rFonts w:ascii="Times New Roman" w:hAnsi="Times New Roman" w:cs="Times New Roman"/>
          <w:b/>
          <w:i/>
          <w:sz w:val="24"/>
          <w:szCs w:val="24"/>
        </w:rPr>
      </w:pPr>
      <w:r w:rsidRPr="008C134F">
        <w:rPr>
          <w:rFonts w:ascii="Times New Roman" w:hAnsi="Times New Roman" w:cs="Times New Roman"/>
          <w:b/>
          <w:sz w:val="24"/>
          <w:szCs w:val="24"/>
        </w:rPr>
        <w:t>Community Health Needs Assessment: Findings</w:t>
      </w:r>
      <w:r w:rsidR="002C17DF" w:rsidRPr="008C134F">
        <w:rPr>
          <w:rFonts w:ascii="Times New Roman" w:hAnsi="Times New Roman" w:cs="Times New Roman"/>
          <w:b/>
          <w:sz w:val="24"/>
          <w:szCs w:val="24"/>
        </w:rPr>
        <w:t xml:space="preserve"> </w:t>
      </w:r>
      <w:r w:rsidR="002C17DF" w:rsidRPr="008C134F">
        <w:rPr>
          <w:rFonts w:ascii="Times New Roman" w:hAnsi="Times New Roman" w:cs="Times New Roman"/>
          <w:b/>
          <w:i/>
          <w:sz w:val="24"/>
          <w:szCs w:val="24"/>
        </w:rPr>
        <w:t>(</w:t>
      </w:r>
      <w:r w:rsidR="002421CA" w:rsidRPr="008C134F">
        <w:rPr>
          <w:rFonts w:ascii="Times New Roman" w:hAnsi="Times New Roman" w:cs="Times New Roman"/>
          <w:b/>
          <w:i/>
          <w:sz w:val="24"/>
          <w:szCs w:val="24"/>
        </w:rPr>
        <w:t>Note</w:t>
      </w:r>
      <w:r w:rsidR="002C17DF" w:rsidRPr="008C134F">
        <w:rPr>
          <w:rFonts w:ascii="Times New Roman" w:hAnsi="Times New Roman" w:cs="Times New Roman"/>
          <w:b/>
          <w:i/>
          <w:sz w:val="24"/>
          <w:szCs w:val="24"/>
        </w:rPr>
        <w:t>: th</w:t>
      </w:r>
      <w:r w:rsidR="00931A73" w:rsidRPr="008C134F">
        <w:rPr>
          <w:rFonts w:ascii="Times New Roman" w:hAnsi="Times New Roman" w:cs="Times New Roman"/>
          <w:b/>
          <w:i/>
          <w:sz w:val="24"/>
          <w:szCs w:val="24"/>
        </w:rPr>
        <w:t xml:space="preserve">is section will complement the </w:t>
      </w:r>
      <w:r w:rsidR="002C17DF" w:rsidRPr="008C134F">
        <w:rPr>
          <w:rFonts w:ascii="Times New Roman" w:hAnsi="Times New Roman" w:cs="Times New Roman"/>
          <w:b/>
          <w:i/>
          <w:sz w:val="24"/>
          <w:szCs w:val="24"/>
        </w:rPr>
        <w:t>implementation plan</w:t>
      </w:r>
      <w:r w:rsidR="002421CA" w:rsidRPr="008C134F">
        <w:rPr>
          <w:rFonts w:ascii="Times New Roman" w:hAnsi="Times New Roman" w:cs="Times New Roman"/>
          <w:b/>
          <w:i/>
          <w:sz w:val="24"/>
          <w:szCs w:val="24"/>
        </w:rPr>
        <w:t>.</w:t>
      </w:r>
      <w:r w:rsidR="002C17DF" w:rsidRPr="008C134F">
        <w:rPr>
          <w:rFonts w:ascii="Times New Roman" w:hAnsi="Times New Roman" w:cs="Times New Roman"/>
          <w:b/>
          <w:i/>
          <w:sz w:val="24"/>
          <w:szCs w:val="24"/>
        </w:rPr>
        <w:t>)</w:t>
      </w:r>
    </w:p>
    <w:p w:rsidR="0042348A" w:rsidRPr="008C134F" w:rsidRDefault="002421CA" w:rsidP="0042348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i</w:t>
      </w:r>
      <w:r w:rsidR="0042348A" w:rsidRPr="008C134F">
        <w:rPr>
          <w:rFonts w:ascii="Times New Roman" w:hAnsi="Times New Roman" w:cs="Times New Roman"/>
          <w:sz w:val="24"/>
          <w:szCs w:val="24"/>
        </w:rPr>
        <w:t>dentified health issues through assessment process</w:t>
      </w:r>
    </w:p>
    <w:p w:rsidR="0042348A" w:rsidRPr="008C134F" w:rsidRDefault="002421CA" w:rsidP="0042348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p</w:t>
      </w:r>
      <w:r w:rsidR="0042348A" w:rsidRPr="008C134F">
        <w:rPr>
          <w:rFonts w:ascii="Times New Roman" w:hAnsi="Times New Roman" w:cs="Times New Roman"/>
          <w:sz w:val="24"/>
          <w:szCs w:val="24"/>
        </w:rPr>
        <w:t>rocess to prioritize health issues</w:t>
      </w:r>
    </w:p>
    <w:p w:rsidR="0042348A" w:rsidRPr="008C134F" w:rsidRDefault="002421CA" w:rsidP="0042348A">
      <w:pPr>
        <w:pStyle w:val="ListParagraph"/>
        <w:numPr>
          <w:ilvl w:val="2"/>
          <w:numId w:val="2"/>
        </w:numPr>
        <w:rPr>
          <w:rFonts w:ascii="Times New Roman" w:hAnsi="Times New Roman" w:cs="Times New Roman"/>
          <w:sz w:val="24"/>
          <w:szCs w:val="24"/>
        </w:rPr>
      </w:pPr>
      <w:r w:rsidRPr="008C134F">
        <w:rPr>
          <w:rFonts w:ascii="Times New Roman" w:hAnsi="Times New Roman" w:cs="Times New Roman"/>
          <w:sz w:val="24"/>
          <w:szCs w:val="24"/>
        </w:rPr>
        <w:t>d</w:t>
      </w:r>
      <w:r w:rsidR="0042348A" w:rsidRPr="008C134F">
        <w:rPr>
          <w:rFonts w:ascii="Times New Roman" w:hAnsi="Times New Roman" w:cs="Times New Roman"/>
          <w:sz w:val="24"/>
          <w:szCs w:val="24"/>
        </w:rPr>
        <w:t>escription of process</w:t>
      </w:r>
    </w:p>
    <w:p w:rsidR="0042348A" w:rsidRPr="008C134F" w:rsidRDefault="002421CA" w:rsidP="0042348A">
      <w:pPr>
        <w:pStyle w:val="ListParagraph"/>
        <w:numPr>
          <w:ilvl w:val="2"/>
          <w:numId w:val="2"/>
        </w:numPr>
        <w:rPr>
          <w:rFonts w:ascii="Times New Roman" w:hAnsi="Times New Roman" w:cs="Times New Roman"/>
          <w:sz w:val="24"/>
          <w:szCs w:val="24"/>
        </w:rPr>
      </w:pPr>
      <w:r w:rsidRPr="008C134F">
        <w:rPr>
          <w:rFonts w:ascii="Times New Roman" w:hAnsi="Times New Roman" w:cs="Times New Roman"/>
          <w:sz w:val="24"/>
          <w:szCs w:val="24"/>
        </w:rPr>
        <w:t>u</w:t>
      </w:r>
      <w:r w:rsidR="0042348A" w:rsidRPr="008C134F">
        <w:rPr>
          <w:rFonts w:ascii="Times New Roman" w:hAnsi="Times New Roman" w:cs="Times New Roman"/>
          <w:sz w:val="24"/>
          <w:szCs w:val="24"/>
        </w:rPr>
        <w:t>se of any tools (e.g. prioritization matrix)</w:t>
      </w:r>
    </w:p>
    <w:p w:rsidR="0042348A" w:rsidRPr="008C134F" w:rsidRDefault="002421CA" w:rsidP="0042348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l</w:t>
      </w:r>
      <w:r w:rsidR="0042348A" w:rsidRPr="008C134F">
        <w:rPr>
          <w:rFonts w:ascii="Times New Roman" w:hAnsi="Times New Roman" w:cs="Times New Roman"/>
          <w:sz w:val="24"/>
          <w:szCs w:val="24"/>
        </w:rPr>
        <w:t>ist of priority health issues identified and description of why these issues were identified</w:t>
      </w:r>
    </w:p>
    <w:p w:rsidR="0042348A" w:rsidRPr="008C134F" w:rsidRDefault="002421CA" w:rsidP="0042348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d</w:t>
      </w:r>
      <w:r w:rsidR="0042348A" w:rsidRPr="008C134F">
        <w:rPr>
          <w:rFonts w:ascii="Times New Roman" w:hAnsi="Times New Roman" w:cs="Times New Roman"/>
          <w:sz w:val="24"/>
          <w:szCs w:val="24"/>
        </w:rPr>
        <w:t>escription of rationale used not to address health issues</w:t>
      </w:r>
    </w:p>
    <w:p w:rsidR="002F6D82" w:rsidRPr="008C134F" w:rsidRDefault="002F6D82" w:rsidP="002F6D82">
      <w:pPr>
        <w:rPr>
          <w:rFonts w:ascii="Times New Roman" w:hAnsi="Times New Roman" w:cs="Times New Roman"/>
          <w:i/>
          <w:sz w:val="24"/>
          <w:szCs w:val="24"/>
        </w:rPr>
      </w:pPr>
      <w:r w:rsidRPr="008C134F">
        <w:rPr>
          <w:rFonts w:ascii="Times New Roman" w:hAnsi="Times New Roman" w:cs="Times New Roman"/>
          <w:i/>
          <w:sz w:val="24"/>
          <w:szCs w:val="24"/>
        </w:rPr>
        <w:t>Consider</w:t>
      </w:r>
      <w:r w:rsidR="000F0D1C" w:rsidRPr="008C134F">
        <w:rPr>
          <w:rFonts w:ascii="Times New Roman" w:hAnsi="Times New Roman" w:cs="Times New Roman"/>
          <w:i/>
          <w:sz w:val="24"/>
          <w:szCs w:val="24"/>
        </w:rPr>
        <w:t>ations</w:t>
      </w:r>
    </w:p>
    <w:p w:rsidR="000F0D1C" w:rsidRPr="008C134F" w:rsidRDefault="002F6D82" w:rsidP="002F6D82">
      <w:pPr>
        <w:rPr>
          <w:rFonts w:ascii="Times New Roman" w:hAnsi="Times New Roman" w:cs="Times New Roman"/>
          <w:i/>
          <w:sz w:val="24"/>
          <w:szCs w:val="24"/>
        </w:rPr>
      </w:pPr>
      <w:r w:rsidRPr="008C134F">
        <w:rPr>
          <w:rFonts w:ascii="Times New Roman" w:hAnsi="Times New Roman" w:cs="Times New Roman"/>
          <w:i/>
          <w:sz w:val="24"/>
          <w:szCs w:val="24"/>
        </w:rPr>
        <w:t>This section is very important for compliance. In this section, clearly identify very specific and detailed information</w:t>
      </w:r>
      <w:r w:rsidR="00931A73" w:rsidRPr="008C134F">
        <w:rPr>
          <w:rFonts w:ascii="Times New Roman" w:hAnsi="Times New Roman" w:cs="Times New Roman"/>
          <w:i/>
          <w:sz w:val="24"/>
          <w:szCs w:val="24"/>
        </w:rPr>
        <w:t>;</w:t>
      </w:r>
      <w:r w:rsidRPr="008C134F">
        <w:rPr>
          <w:rFonts w:ascii="Times New Roman" w:hAnsi="Times New Roman" w:cs="Times New Roman"/>
          <w:i/>
          <w:sz w:val="24"/>
          <w:szCs w:val="24"/>
        </w:rPr>
        <w:t xml:space="preserve"> </w:t>
      </w:r>
      <w:r w:rsidR="00931A73" w:rsidRPr="008C134F">
        <w:rPr>
          <w:rFonts w:ascii="Times New Roman" w:hAnsi="Times New Roman" w:cs="Times New Roman"/>
          <w:i/>
          <w:sz w:val="24"/>
          <w:szCs w:val="24"/>
        </w:rPr>
        <w:t xml:space="preserve">it is essential for compliance that all relevant information be included. This section should be used to establish the foundation for the implementation plan. </w:t>
      </w:r>
      <w:r w:rsidRPr="008C134F">
        <w:rPr>
          <w:rFonts w:ascii="Times New Roman" w:hAnsi="Times New Roman" w:cs="Times New Roman"/>
          <w:i/>
          <w:sz w:val="24"/>
          <w:szCs w:val="24"/>
        </w:rPr>
        <w:t>The format likely will be narrative passages</w:t>
      </w:r>
      <w:r w:rsidR="000F0D1C" w:rsidRPr="008C134F">
        <w:rPr>
          <w:rFonts w:ascii="Times New Roman" w:hAnsi="Times New Roman" w:cs="Times New Roman"/>
          <w:i/>
          <w:sz w:val="24"/>
          <w:szCs w:val="24"/>
        </w:rPr>
        <w:t>; however, d</w:t>
      </w:r>
      <w:r w:rsidRPr="008C134F">
        <w:rPr>
          <w:rFonts w:ascii="Times New Roman" w:hAnsi="Times New Roman" w:cs="Times New Roman"/>
          <w:i/>
          <w:sz w:val="24"/>
          <w:szCs w:val="24"/>
        </w:rPr>
        <w:t>o not make the reader sort through lengthy narrative</w:t>
      </w:r>
      <w:r w:rsidR="000F0D1C" w:rsidRPr="008C134F">
        <w:rPr>
          <w:rFonts w:ascii="Times New Roman" w:hAnsi="Times New Roman" w:cs="Times New Roman"/>
          <w:i/>
          <w:sz w:val="24"/>
          <w:szCs w:val="24"/>
        </w:rPr>
        <w:t xml:space="preserve">. </w:t>
      </w:r>
      <w:r w:rsidR="00931A73" w:rsidRPr="008C134F">
        <w:rPr>
          <w:rFonts w:ascii="Times New Roman" w:hAnsi="Times New Roman" w:cs="Times New Roman"/>
          <w:i/>
          <w:sz w:val="24"/>
          <w:szCs w:val="24"/>
        </w:rPr>
        <w:t>T</w:t>
      </w:r>
      <w:r w:rsidR="000F0D1C" w:rsidRPr="008C134F">
        <w:rPr>
          <w:rFonts w:ascii="Times New Roman" w:hAnsi="Times New Roman" w:cs="Times New Roman"/>
          <w:i/>
          <w:sz w:val="24"/>
          <w:szCs w:val="24"/>
        </w:rPr>
        <w:t xml:space="preserve">his section </w:t>
      </w:r>
      <w:r w:rsidR="00931A73" w:rsidRPr="008C134F">
        <w:rPr>
          <w:rFonts w:ascii="Times New Roman" w:hAnsi="Times New Roman" w:cs="Times New Roman"/>
          <w:i/>
          <w:sz w:val="24"/>
          <w:szCs w:val="24"/>
        </w:rPr>
        <w:t xml:space="preserve">should be compelling </w:t>
      </w:r>
      <w:r w:rsidR="005369C2" w:rsidRPr="008C134F">
        <w:rPr>
          <w:rFonts w:ascii="Times New Roman" w:hAnsi="Times New Roman" w:cs="Times New Roman"/>
          <w:i/>
          <w:sz w:val="24"/>
          <w:szCs w:val="24"/>
        </w:rPr>
        <w:t>for</w:t>
      </w:r>
      <w:r w:rsidR="00931A73" w:rsidRPr="008C134F">
        <w:rPr>
          <w:rFonts w:ascii="Times New Roman" w:hAnsi="Times New Roman" w:cs="Times New Roman"/>
          <w:i/>
          <w:sz w:val="24"/>
          <w:szCs w:val="24"/>
        </w:rPr>
        <w:t xml:space="preserve"> the reader.</w:t>
      </w:r>
    </w:p>
    <w:p w:rsidR="002F6D82" w:rsidRPr="008C134F" w:rsidRDefault="002F6D82" w:rsidP="002F6D82">
      <w:pPr>
        <w:rPr>
          <w:rFonts w:ascii="Times New Roman" w:hAnsi="Times New Roman" w:cs="Times New Roman"/>
          <w:i/>
          <w:sz w:val="24"/>
          <w:szCs w:val="24"/>
        </w:rPr>
      </w:pPr>
      <w:r w:rsidRPr="008C134F">
        <w:rPr>
          <w:rFonts w:ascii="Times New Roman" w:hAnsi="Times New Roman" w:cs="Times New Roman"/>
          <w:i/>
          <w:sz w:val="24"/>
          <w:szCs w:val="24"/>
        </w:rPr>
        <w:t xml:space="preserve">The public health expert or faculty from an area college may be able to review this section and provide specific guidance. </w:t>
      </w:r>
    </w:p>
    <w:p w:rsidR="0042348A" w:rsidRPr="008C134F" w:rsidRDefault="0042348A" w:rsidP="002F2BEA">
      <w:pPr>
        <w:pStyle w:val="ListParagraph"/>
        <w:numPr>
          <w:ilvl w:val="0"/>
          <w:numId w:val="2"/>
        </w:numPr>
        <w:rPr>
          <w:rFonts w:ascii="Times New Roman" w:hAnsi="Times New Roman" w:cs="Times New Roman"/>
          <w:b/>
          <w:sz w:val="24"/>
          <w:szCs w:val="24"/>
        </w:rPr>
      </w:pPr>
      <w:r w:rsidRPr="008C134F">
        <w:rPr>
          <w:rFonts w:ascii="Times New Roman" w:hAnsi="Times New Roman" w:cs="Times New Roman"/>
          <w:b/>
          <w:sz w:val="24"/>
          <w:szCs w:val="24"/>
        </w:rPr>
        <w:t>Resource Inventory</w:t>
      </w:r>
    </w:p>
    <w:p w:rsidR="0042348A" w:rsidRPr="008C134F" w:rsidRDefault="002421CA" w:rsidP="0042348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d</w:t>
      </w:r>
      <w:r w:rsidR="0042348A" w:rsidRPr="008C134F">
        <w:rPr>
          <w:rFonts w:ascii="Times New Roman" w:hAnsi="Times New Roman" w:cs="Times New Roman"/>
          <w:sz w:val="24"/>
          <w:szCs w:val="24"/>
        </w:rPr>
        <w:t>escription of existing health care facilities within the same community description</w:t>
      </w:r>
      <w:r w:rsidR="00900AB1" w:rsidRPr="008C134F">
        <w:rPr>
          <w:rFonts w:ascii="Times New Roman" w:hAnsi="Times New Roman" w:cs="Times New Roman"/>
          <w:sz w:val="24"/>
          <w:szCs w:val="24"/>
        </w:rPr>
        <w:t>, including specialty services</w:t>
      </w:r>
    </w:p>
    <w:p w:rsidR="0042348A" w:rsidRPr="008C134F" w:rsidRDefault="002421CA" w:rsidP="0042348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o</w:t>
      </w:r>
      <w:r w:rsidR="0042348A" w:rsidRPr="008C134F">
        <w:rPr>
          <w:rFonts w:ascii="Times New Roman" w:hAnsi="Times New Roman" w:cs="Times New Roman"/>
          <w:sz w:val="24"/>
          <w:szCs w:val="24"/>
        </w:rPr>
        <w:t>ther resources available to meet the community health needs identified</w:t>
      </w:r>
    </w:p>
    <w:p w:rsidR="0042348A" w:rsidRPr="008C134F" w:rsidRDefault="002421CA" w:rsidP="0042348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o</w:t>
      </w:r>
      <w:r w:rsidR="0042348A" w:rsidRPr="008C134F">
        <w:rPr>
          <w:rFonts w:ascii="Times New Roman" w:hAnsi="Times New Roman" w:cs="Times New Roman"/>
          <w:sz w:val="24"/>
          <w:szCs w:val="24"/>
        </w:rPr>
        <w:t>ther resources available to meet the priority community health needs</w:t>
      </w:r>
    </w:p>
    <w:p w:rsidR="000F0D1C" w:rsidRPr="008C134F" w:rsidRDefault="000F0D1C" w:rsidP="000F0D1C">
      <w:pPr>
        <w:pStyle w:val="ListParagraph"/>
        <w:ind w:left="1440"/>
        <w:rPr>
          <w:rFonts w:ascii="Times New Roman" w:hAnsi="Times New Roman" w:cs="Times New Roman"/>
          <w:sz w:val="24"/>
          <w:szCs w:val="24"/>
        </w:rPr>
      </w:pP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0F0D1C" w:rsidRPr="008C134F" w:rsidRDefault="00EE231E" w:rsidP="00EE231E">
      <w:pPr>
        <w:rPr>
          <w:rFonts w:ascii="Times New Roman" w:hAnsi="Times New Roman" w:cs="Times New Roman"/>
          <w:sz w:val="24"/>
          <w:szCs w:val="24"/>
        </w:rPr>
      </w:pPr>
      <w:r w:rsidRPr="008C134F">
        <w:rPr>
          <w:rFonts w:ascii="Times New Roman" w:hAnsi="Times New Roman" w:cs="Times New Roman"/>
          <w:sz w:val="24"/>
          <w:szCs w:val="24"/>
        </w:rPr>
        <w:t xml:space="preserve">This section should include succinct but complete inventories of available resources. If the list is too extensive, include </w:t>
      </w:r>
      <w:r w:rsidR="002421CA" w:rsidRPr="008C134F">
        <w:rPr>
          <w:rFonts w:ascii="Times New Roman" w:hAnsi="Times New Roman" w:cs="Times New Roman"/>
          <w:sz w:val="24"/>
          <w:szCs w:val="24"/>
        </w:rPr>
        <w:t xml:space="preserve">key resources </w:t>
      </w:r>
      <w:r w:rsidRPr="008C134F">
        <w:rPr>
          <w:rFonts w:ascii="Times New Roman" w:hAnsi="Times New Roman" w:cs="Times New Roman"/>
          <w:sz w:val="24"/>
          <w:szCs w:val="24"/>
        </w:rPr>
        <w:t xml:space="preserve">in this section and the full listing as an appendix. </w:t>
      </w:r>
    </w:p>
    <w:p w:rsidR="000F0D1C" w:rsidRPr="008C134F" w:rsidRDefault="000F0D1C" w:rsidP="000F0D1C">
      <w:pPr>
        <w:pStyle w:val="ListParagraph"/>
        <w:ind w:left="1440"/>
        <w:rPr>
          <w:rFonts w:ascii="Times New Roman" w:hAnsi="Times New Roman" w:cs="Times New Roman"/>
          <w:sz w:val="24"/>
          <w:szCs w:val="24"/>
        </w:rPr>
      </w:pPr>
    </w:p>
    <w:p w:rsidR="00C332B2" w:rsidRPr="008C134F" w:rsidRDefault="00C332B2" w:rsidP="002F2BEA">
      <w:pPr>
        <w:pStyle w:val="ListParagraph"/>
        <w:numPr>
          <w:ilvl w:val="0"/>
          <w:numId w:val="2"/>
        </w:numPr>
        <w:rPr>
          <w:rFonts w:ascii="Times New Roman" w:hAnsi="Times New Roman" w:cs="Times New Roman"/>
          <w:b/>
          <w:sz w:val="24"/>
          <w:szCs w:val="24"/>
        </w:rPr>
      </w:pPr>
      <w:r w:rsidRPr="008C134F">
        <w:rPr>
          <w:rFonts w:ascii="Times New Roman" w:hAnsi="Times New Roman" w:cs="Times New Roman"/>
          <w:b/>
          <w:sz w:val="24"/>
          <w:szCs w:val="24"/>
        </w:rPr>
        <w:t>Community Health Needs Assessment: Dissemination Plan</w:t>
      </w:r>
    </w:p>
    <w:p w:rsidR="00BE07E5" w:rsidRPr="008C134F" w:rsidRDefault="002421CA" w:rsidP="00C332B2">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sz w:val="24"/>
          <w:szCs w:val="24"/>
        </w:rPr>
        <w:t>d</w:t>
      </w:r>
      <w:r w:rsidR="00BE07E5" w:rsidRPr="008C134F">
        <w:rPr>
          <w:rFonts w:ascii="Times New Roman" w:hAnsi="Times New Roman" w:cs="Times New Roman"/>
          <w:sz w:val="24"/>
          <w:szCs w:val="24"/>
        </w:rPr>
        <w:t>escription and date of report release to public</w:t>
      </w:r>
    </w:p>
    <w:p w:rsidR="00C332B2" w:rsidRPr="008C134F" w:rsidRDefault="002421CA" w:rsidP="00C332B2">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sz w:val="24"/>
          <w:szCs w:val="24"/>
        </w:rPr>
        <w:t>l</w:t>
      </w:r>
      <w:r w:rsidR="00C332B2" w:rsidRPr="008C134F">
        <w:rPr>
          <w:rFonts w:ascii="Times New Roman" w:hAnsi="Times New Roman" w:cs="Times New Roman"/>
          <w:sz w:val="24"/>
          <w:szCs w:val="24"/>
        </w:rPr>
        <w:t xml:space="preserve">ist of websites, including URL </w:t>
      </w:r>
    </w:p>
    <w:p w:rsidR="00C332B2" w:rsidRPr="008C134F" w:rsidRDefault="002421CA" w:rsidP="00C332B2">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sz w:val="24"/>
          <w:szCs w:val="24"/>
        </w:rPr>
        <w:t>d</w:t>
      </w:r>
      <w:r w:rsidR="00C332B2" w:rsidRPr="008C134F">
        <w:rPr>
          <w:rFonts w:ascii="Times New Roman" w:hAnsi="Times New Roman" w:cs="Times New Roman"/>
          <w:sz w:val="24"/>
          <w:szCs w:val="24"/>
        </w:rPr>
        <w:t xml:space="preserve">escribe </w:t>
      </w:r>
      <w:r w:rsidRPr="008C134F">
        <w:rPr>
          <w:rFonts w:ascii="Times New Roman" w:hAnsi="Times New Roman" w:cs="Times New Roman"/>
          <w:sz w:val="24"/>
          <w:szCs w:val="24"/>
        </w:rPr>
        <w:t xml:space="preserve">the </w:t>
      </w:r>
      <w:r w:rsidR="00C332B2" w:rsidRPr="008C134F">
        <w:rPr>
          <w:rFonts w:ascii="Times New Roman" w:hAnsi="Times New Roman" w:cs="Times New Roman"/>
          <w:sz w:val="24"/>
          <w:szCs w:val="24"/>
        </w:rPr>
        <w:t>process to provide printed copies upon request</w:t>
      </w:r>
    </w:p>
    <w:p w:rsidR="00C332B2" w:rsidRPr="008C134F" w:rsidRDefault="002421CA" w:rsidP="00C332B2">
      <w:pPr>
        <w:pStyle w:val="ListParagraph"/>
        <w:numPr>
          <w:ilvl w:val="1"/>
          <w:numId w:val="2"/>
        </w:numPr>
        <w:rPr>
          <w:rFonts w:ascii="Times New Roman" w:hAnsi="Times New Roman" w:cs="Times New Roman"/>
          <w:b/>
          <w:sz w:val="24"/>
          <w:szCs w:val="24"/>
        </w:rPr>
      </w:pPr>
      <w:r w:rsidRPr="008C134F">
        <w:rPr>
          <w:rFonts w:ascii="Times New Roman" w:hAnsi="Times New Roman" w:cs="Times New Roman"/>
          <w:sz w:val="24"/>
          <w:szCs w:val="24"/>
        </w:rPr>
        <w:t>d</w:t>
      </w:r>
      <w:r w:rsidR="00C332B2" w:rsidRPr="008C134F">
        <w:rPr>
          <w:rFonts w:ascii="Times New Roman" w:hAnsi="Times New Roman" w:cs="Times New Roman"/>
          <w:sz w:val="24"/>
          <w:szCs w:val="24"/>
        </w:rPr>
        <w:t xml:space="preserve">escribe </w:t>
      </w:r>
      <w:r w:rsidRPr="008C134F">
        <w:rPr>
          <w:rFonts w:ascii="Times New Roman" w:hAnsi="Times New Roman" w:cs="Times New Roman"/>
          <w:sz w:val="24"/>
          <w:szCs w:val="24"/>
        </w:rPr>
        <w:t xml:space="preserve">the </w:t>
      </w:r>
      <w:r w:rsidR="00C332B2" w:rsidRPr="008C134F">
        <w:rPr>
          <w:rFonts w:ascii="Times New Roman" w:hAnsi="Times New Roman" w:cs="Times New Roman"/>
          <w:sz w:val="24"/>
          <w:szCs w:val="24"/>
        </w:rPr>
        <w:t xml:space="preserve">process to share information with </w:t>
      </w:r>
      <w:r w:rsidRPr="008C134F">
        <w:rPr>
          <w:rFonts w:ascii="Times New Roman" w:hAnsi="Times New Roman" w:cs="Times New Roman"/>
          <w:sz w:val="24"/>
          <w:szCs w:val="24"/>
        </w:rPr>
        <w:t xml:space="preserve">the </w:t>
      </w:r>
      <w:r w:rsidR="00C332B2" w:rsidRPr="008C134F">
        <w:rPr>
          <w:rFonts w:ascii="Times New Roman" w:hAnsi="Times New Roman" w:cs="Times New Roman"/>
          <w:sz w:val="24"/>
          <w:szCs w:val="24"/>
        </w:rPr>
        <w:t>broad community</w:t>
      </w:r>
      <w:r w:rsidRPr="008C134F">
        <w:rPr>
          <w:rFonts w:ascii="Times New Roman" w:hAnsi="Times New Roman" w:cs="Times New Roman"/>
          <w:sz w:val="24"/>
          <w:szCs w:val="24"/>
        </w:rPr>
        <w:t>,</w:t>
      </w:r>
      <w:r w:rsidR="00C332B2" w:rsidRPr="008C134F">
        <w:rPr>
          <w:rFonts w:ascii="Times New Roman" w:hAnsi="Times New Roman" w:cs="Times New Roman"/>
          <w:sz w:val="24"/>
          <w:szCs w:val="24"/>
        </w:rPr>
        <w:t xml:space="preserve"> including </w:t>
      </w:r>
      <w:r w:rsidRPr="008C134F">
        <w:rPr>
          <w:rFonts w:ascii="Times New Roman" w:hAnsi="Times New Roman" w:cs="Times New Roman"/>
          <w:sz w:val="24"/>
          <w:szCs w:val="24"/>
        </w:rPr>
        <w:t xml:space="preserve">the </w:t>
      </w:r>
      <w:r w:rsidR="00C332B2" w:rsidRPr="008C134F">
        <w:rPr>
          <w:rFonts w:ascii="Times New Roman" w:hAnsi="Times New Roman" w:cs="Times New Roman"/>
          <w:sz w:val="24"/>
          <w:szCs w:val="24"/>
        </w:rPr>
        <w:t>medically underserved, chronically ill and lower socioeconomic populations</w:t>
      </w:r>
    </w:p>
    <w:p w:rsidR="000F0D1C" w:rsidRPr="008C134F" w:rsidRDefault="000F0D1C" w:rsidP="000F0D1C">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0F0D1C" w:rsidRPr="008C134F" w:rsidRDefault="005369C2" w:rsidP="000F0D1C">
      <w:pPr>
        <w:rPr>
          <w:rFonts w:ascii="Times New Roman" w:hAnsi="Times New Roman" w:cs="Times New Roman"/>
          <w:i/>
          <w:sz w:val="24"/>
          <w:szCs w:val="24"/>
        </w:rPr>
      </w:pPr>
      <w:r w:rsidRPr="008C134F">
        <w:rPr>
          <w:rFonts w:ascii="Times New Roman" w:hAnsi="Times New Roman" w:cs="Times New Roman"/>
          <w:i/>
          <w:sz w:val="24"/>
          <w:szCs w:val="24"/>
        </w:rPr>
        <w:t xml:space="preserve">Efforts to disseminate the report to the public and to medically underserved, low-income, chronically ill or unique subgroups should be thoroughly described. </w:t>
      </w:r>
      <w:r w:rsidR="000F0D1C" w:rsidRPr="008C134F">
        <w:rPr>
          <w:rFonts w:ascii="Times New Roman" w:hAnsi="Times New Roman" w:cs="Times New Roman"/>
          <w:i/>
          <w:sz w:val="24"/>
          <w:szCs w:val="24"/>
        </w:rPr>
        <w:t>This section is very important for compliance. In this section, clearly identify very specific and detailed information. The format likely will be short narrative passages with dot points and lists. Do not make the reader sort through lengthy narrative. It is essential for compliance that all specific methods and exact locations (</w:t>
      </w:r>
      <w:r w:rsidR="002421CA" w:rsidRPr="008C134F">
        <w:rPr>
          <w:rFonts w:ascii="Times New Roman" w:hAnsi="Times New Roman" w:cs="Times New Roman"/>
          <w:i/>
          <w:sz w:val="24"/>
          <w:szCs w:val="24"/>
        </w:rPr>
        <w:t xml:space="preserve">websites </w:t>
      </w:r>
      <w:r w:rsidR="000F0D1C" w:rsidRPr="008C134F">
        <w:rPr>
          <w:rFonts w:ascii="Times New Roman" w:hAnsi="Times New Roman" w:cs="Times New Roman"/>
          <w:i/>
          <w:sz w:val="24"/>
          <w:szCs w:val="24"/>
        </w:rPr>
        <w:t xml:space="preserve">or geographic) of the report be listed in addition to the instructions for obtaining a printed copy. </w:t>
      </w:r>
    </w:p>
    <w:p w:rsidR="009D6215" w:rsidRPr="008C134F" w:rsidRDefault="009D6215" w:rsidP="000F0D1C">
      <w:pPr>
        <w:rPr>
          <w:rFonts w:ascii="Times New Roman" w:hAnsi="Times New Roman" w:cs="Times New Roman"/>
          <w:i/>
          <w:sz w:val="24"/>
          <w:szCs w:val="24"/>
        </w:rPr>
      </w:pPr>
      <w:r w:rsidRPr="008C134F">
        <w:rPr>
          <w:rFonts w:ascii="Times New Roman" w:hAnsi="Times New Roman" w:cs="Times New Roman"/>
          <w:i/>
          <w:sz w:val="24"/>
          <w:szCs w:val="24"/>
        </w:rPr>
        <w:t xml:space="preserve">If your community has </w:t>
      </w:r>
      <w:r w:rsidR="00EE231E" w:rsidRPr="008C134F">
        <w:rPr>
          <w:rFonts w:ascii="Times New Roman" w:hAnsi="Times New Roman" w:cs="Times New Roman"/>
          <w:i/>
          <w:sz w:val="24"/>
          <w:szCs w:val="24"/>
        </w:rPr>
        <w:t>a significant population of limited-English proficient citizens</w:t>
      </w:r>
      <w:r w:rsidRPr="008C134F">
        <w:rPr>
          <w:rFonts w:ascii="Times New Roman" w:hAnsi="Times New Roman" w:cs="Times New Roman"/>
          <w:i/>
          <w:sz w:val="24"/>
          <w:szCs w:val="24"/>
        </w:rPr>
        <w:t xml:space="preserve">, a translated version of the report (or key sections) should be considered. </w:t>
      </w:r>
    </w:p>
    <w:p w:rsidR="000F0D1C" w:rsidRPr="008C134F" w:rsidRDefault="000F0D1C" w:rsidP="000F0D1C">
      <w:pPr>
        <w:rPr>
          <w:rFonts w:ascii="Times New Roman" w:hAnsi="Times New Roman" w:cs="Times New Roman"/>
          <w:b/>
          <w:sz w:val="24"/>
          <w:szCs w:val="24"/>
        </w:rPr>
      </w:pPr>
    </w:p>
    <w:p w:rsidR="002F2BEA" w:rsidRPr="008C134F" w:rsidRDefault="002F2BEA" w:rsidP="002F2BEA">
      <w:pPr>
        <w:pStyle w:val="ListParagraph"/>
        <w:numPr>
          <w:ilvl w:val="0"/>
          <w:numId w:val="2"/>
        </w:numPr>
        <w:rPr>
          <w:rFonts w:ascii="Times New Roman" w:hAnsi="Times New Roman" w:cs="Times New Roman"/>
          <w:b/>
          <w:sz w:val="24"/>
          <w:szCs w:val="24"/>
        </w:rPr>
      </w:pPr>
      <w:r w:rsidRPr="008C134F">
        <w:rPr>
          <w:rFonts w:ascii="Times New Roman" w:hAnsi="Times New Roman" w:cs="Times New Roman"/>
          <w:b/>
          <w:sz w:val="24"/>
          <w:szCs w:val="24"/>
        </w:rPr>
        <w:t>Appendices</w:t>
      </w:r>
    </w:p>
    <w:p w:rsidR="00900AB1" w:rsidRPr="008C134F" w:rsidRDefault="002421C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m</w:t>
      </w:r>
      <w:r w:rsidR="00900AB1" w:rsidRPr="008C134F">
        <w:rPr>
          <w:rFonts w:ascii="Times New Roman" w:hAnsi="Times New Roman" w:cs="Times New Roman"/>
          <w:sz w:val="24"/>
          <w:szCs w:val="24"/>
        </w:rPr>
        <w:t xml:space="preserve">odel or approach for CHNA process (e.g. the </w:t>
      </w:r>
      <w:r w:rsidRPr="008C134F">
        <w:rPr>
          <w:rFonts w:ascii="Times New Roman" w:hAnsi="Times New Roman" w:cs="Times New Roman"/>
          <w:sz w:val="24"/>
          <w:szCs w:val="24"/>
        </w:rPr>
        <w:t>c</w:t>
      </w:r>
      <w:r w:rsidR="00900AB1" w:rsidRPr="008C134F">
        <w:rPr>
          <w:rFonts w:ascii="Times New Roman" w:hAnsi="Times New Roman" w:cs="Times New Roman"/>
          <w:sz w:val="24"/>
          <w:szCs w:val="24"/>
        </w:rPr>
        <w:t xml:space="preserve">ounty </w:t>
      </w:r>
      <w:r w:rsidRPr="008C134F">
        <w:rPr>
          <w:rFonts w:ascii="Times New Roman" w:hAnsi="Times New Roman" w:cs="Times New Roman"/>
          <w:sz w:val="24"/>
          <w:szCs w:val="24"/>
        </w:rPr>
        <w:t>h</w:t>
      </w:r>
      <w:r w:rsidR="00900AB1" w:rsidRPr="008C134F">
        <w:rPr>
          <w:rFonts w:ascii="Times New Roman" w:hAnsi="Times New Roman" w:cs="Times New Roman"/>
          <w:sz w:val="24"/>
          <w:szCs w:val="24"/>
        </w:rPr>
        <w:t xml:space="preserve">ealth </w:t>
      </w:r>
      <w:r w:rsidRPr="008C134F">
        <w:rPr>
          <w:rFonts w:ascii="Times New Roman" w:hAnsi="Times New Roman" w:cs="Times New Roman"/>
          <w:sz w:val="24"/>
          <w:szCs w:val="24"/>
        </w:rPr>
        <w:t>r</w:t>
      </w:r>
      <w:r w:rsidR="00900AB1" w:rsidRPr="008C134F">
        <w:rPr>
          <w:rFonts w:ascii="Times New Roman" w:hAnsi="Times New Roman" w:cs="Times New Roman"/>
          <w:sz w:val="24"/>
          <w:szCs w:val="24"/>
        </w:rPr>
        <w:t>ankings model)</w:t>
      </w:r>
    </w:p>
    <w:p w:rsidR="00BE07E5" w:rsidRPr="008C134F" w:rsidRDefault="002421C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a</w:t>
      </w:r>
      <w:r w:rsidR="00BE07E5" w:rsidRPr="008C134F">
        <w:rPr>
          <w:rFonts w:ascii="Times New Roman" w:hAnsi="Times New Roman" w:cs="Times New Roman"/>
          <w:sz w:val="24"/>
          <w:szCs w:val="24"/>
        </w:rPr>
        <w:t>dditional demographic or population information</w:t>
      </w:r>
    </w:p>
    <w:p w:rsidR="002C17DF" w:rsidRPr="008C134F" w:rsidRDefault="002421C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a</w:t>
      </w:r>
      <w:r w:rsidR="00BE07E5" w:rsidRPr="008C134F">
        <w:rPr>
          <w:rFonts w:ascii="Times New Roman" w:hAnsi="Times New Roman" w:cs="Times New Roman"/>
          <w:sz w:val="24"/>
          <w:szCs w:val="24"/>
        </w:rPr>
        <w:t>dditional s</w:t>
      </w:r>
      <w:r w:rsidR="002C17DF" w:rsidRPr="008C134F">
        <w:rPr>
          <w:rFonts w:ascii="Times New Roman" w:hAnsi="Times New Roman" w:cs="Times New Roman"/>
          <w:sz w:val="24"/>
          <w:szCs w:val="24"/>
        </w:rPr>
        <w:t xml:space="preserve">econdary reports, maps and graphs </w:t>
      </w:r>
    </w:p>
    <w:p w:rsidR="002F2BEA" w:rsidRPr="008C134F" w:rsidRDefault="002421C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p</w:t>
      </w:r>
      <w:r w:rsidR="002F2BEA" w:rsidRPr="008C134F">
        <w:rPr>
          <w:rFonts w:ascii="Times New Roman" w:hAnsi="Times New Roman" w:cs="Times New Roman"/>
          <w:sz w:val="24"/>
          <w:szCs w:val="24"/>
        </w:rPr>
        <w:t>rimary data collection tool (e.g. survey)</w:t>
      </w:r>
    </w:p>
    <w:p w:rsidR="002C17DF" w:rsidRPr="008C134F" w:rsidRDefault="002421C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s</w:t>
      </w:r>
      <w:r w:rsidR="002C17DF" w:rsidRPr="008C134F">
        <w:rPr>
          <w:rFonts w:ascii="Times New Roman" w:hAnsi="Times New Roman" w:cs="Times New Roman"/>
          <w:sz w:val="24"/>
          <w:szCs w:val="24"/>
        </w:rPr>
        <w:t>ummary of primary data analysis</w:t>
      </w:r>
    </w:p>
    <w:p w:rsidR="005369C2" w:rsidRPr="008C134F" w:rsidRDefault="002421C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t</w:t>
      </w:r>
      <w:r w:rsidR="002C17DF" w:rsidRPr="008C134F">
        <w:rPr>
          <w:rFonts w:ascii="Times New Roman" w:hAnsi="Times New Roman" w:cs="Times New Roman"/>
          <w:sz w:val="24"/>
          <w:szCs w:val="24"/>
        </w:rPr>
        <w:t xml:space="preserve">ools used to prioritize health issues </w:t>
      </w:r>
    </w:p>
    <w:p w:rsidR="005369C2" w:rsidRPr="008C134F" w:rsidRDefault="002421CA" w:rsidP="002F2BEA">
      <w:pPr>
        <w:pStyle w:val="ListParagraph"/>
        <w:numPr>
          <w:ilvl w:val="1"/>
          <w:numId w:val="2"/>
        </w:numPr>
        <w:rPr>
          <w:rFonts w:ascii="Times New Roman" w:hAnsi="Times New Roman" w:cs="Times New Roman"/>
          <w:sz w:val="24"/>
          <w:szCs w:val="24"/>
        </w:rPr>
      </w:pPr>
      <w:r w:rsidRPr="008C134F">
        <w:rPr>
          <w:rFonts w:ascii="Times New Roman" w:hAnsi="Times New Roman" w:cs="Times New Roman"/>
          <w:sz w:val="24"/>
          <w:szCs w:val="24"/>
        </w:rPr>
        <w:t>c</w:t>
      </w:r>
      <w:r w:rsidR="005369C2" w:rsidRPr="008C134F">
        <w:rPr>
          <w:rFonts w:ascii="Times New Roman" w:hAnsi="Times New Roman" w:cs="Times New Roman"/>
          <w:sz w:val="24"/>
          <w:szCs w:val="24"/>
        </w:rPr>
        <w:t>omplete community resource inventory</w:t>
      </w:r>
    </w:p>
    <w:p w:rsidR="002F2BEA" w:rsidRPr="008C134F" w:rsidRDefault="002C17DF" w:rsidP="005369C2">
      <w:pPr>
        <w:pStyle w:val="ListParagraph"/>
        <w:ind w:left="1440"/>
        <w:rPr>
          <w:rFonts w:ascii="Times New Roman" w:hAnsi="Times New Roman" w:cs="Times New Roman"/>
          <w:sz w:val="24"/>
          <w:szCs w:val="24"/>
        </w:rPr>
      </w:pPr>
      <w:r w:rsidRPr="008C134F">
        <w:rPr>
          <w:rFonts w:ascii="Times New Roman" w:hAnsi="Times New Roman" w:cs="Times New Roman"/>
          <w:sz w:val="24"/>
          <w:szCs w:val="24"/>
        </w:rPr>
        <w:t xml:space="preserve"> </w:t>
      </w:r>
    </w:p>
    <w:p w:rsidR="00EE231E" w:rsidRPr="008C134F" w:rsidRDefault="00EE231E" w:rsidP="00EE231E">
      <w:pPr>
        <w:rPr>
          <w:rFonts w:ascii="Times New Roman" w:hAnsi="Times New Roman" w:cs="Times New Roman"/>
          <w:i/>
          <w:sz w:val="24"/>
          <w:szCs w:val="24"/>
        </w:rPr>
      </w:pPr>
      <w:r w:rsidRPr="008C134F">
        <w:rPr>
          <w:rFonts w:ascii="Times New Roman" w:hAnsi="Times New Roman" w:cs="Times New Roman"/>
          <w:i/>
          <w:sz w:val="24"/>
          <w:szCs w:val="24"/>
        </w:rPr>
        <w:t>Considerations</w:t>
      </w:r>
    </w:p>
    <w:p w:rsidR="00EE231E" w:rsidRPr="008C134F" w:rsidRDefault="00EE231E" w:rsidP="00EE231E">
      <w:pPr>
        <w:rPr>
          <w:rFonts w:ascii="Times New Roman" w:hAnsi="Times New Roman" w:cs="Times New Roman"/>
          <w:i/>
          <w:sz w:val="24"/>
          <w:szCs w:val="24"/>
        </w:rPr>
      </w:pPr>
      <w:r w:rsidRPr="008C134F">
        <w:rPr>
          <w:rFonts w:ascii="Times New Roman" w:hAnsi="Times New Roman" w:cs="Times New Roman"/>
          <w:i/>
          <w:sz w:val="24"/>
          <w:szCs w:val="24"/>
        </w:rPr>
        <w:t xml:space="preserve">This section should be very neatly and carefully ordered to provide the reader immediate access to more detailed information </w:t>
      </w:r>
      <w:r w:rsidR="002421CA" w:rsidRPr="008C134F">
        <w:rPr>
          <w:rFonts w:ascii="Times New Roman" w:hAnsi="Times New Roman" w:cs="Times New Roman"/>
          <w:i/>
          <w:sz w:val="24"/>
          <w:szCs w:val="24"/>
        </w:rPr>
        <w:t xml:space="preserve">that is </w:t>
      </w:r>
      <w:r w:rsidRPr="008C134F">
        <w:rPr>
          <w:rFonts w:ascii="Times New Roman" w:hAnsi="Times New Roman" w:cs="Times New Roman"/>
          <w:i/>
          <w:sz w:val="24"/>
          <w:szCs w:val="24"/>
        </w:rPr>
        <w:t>not included in the report. Each document should be labeled as a separate</w:t>
      </w:r>
      <w:r w:rsidR="003918A3" w:rsidRPr="008C134F">
        <w:rPr>
          <w:rFonts w:ascii="Times New Roman" w:hAnsi="Times New Roman" w:cs="Times New Roman"/>
          <w:i/>
          <w:sz w:val="24"/>
          <w:szCs w:val="24"/>
        </w:rPr>
        <w:t xml:space="preserve"> appendix. The appendices provided throughout this template </w:t>
      </w:r>
      <w:r w:rsidR="006816F9" w:rsidRPr="008C134F">
        <w:rPr>
          <w:rFonts w:ascii="Times New Roman" w:hAnsi="Times New Roman" w:cs="Times New Roman"/>
          <w:i/>
          <w:sz w:val="24"/>
          <w:szCs w:val="24"/>
        </w:rPr>
        <w:t>only are</w:t>
      </w:r>
      <w:r w:rsidR="003918A3" w:rsidRPr="008C134F">
        <w:rPr>
          <w:rFonts w:ascii="Times New Roman" w:hAnsi="Times New Roman" w:cs="Times New Roman"/>
          <w:i/>
          <w:sz w:val="24"/>
          <w:szCs w:val="24"/>
        </w:rPr>
        <w:t xml:space="preserve"> suggestions</w:t>
      </w:r>
      <w:r w:rsidR="002421CA" w:rsidRPr="008C134F">
        <w:rPr>
          <w:rFonts w:ascii="Times New Roman" w:hAnsi="Times New Roman" w:cs="Times New Roman"/>
          <w:i/>
          <w:sz w:val="24"/>
          <w:szCs w:val="24"/>
        </w:rPr>
        <w:t>;</w:t>
      </w:r>
      <w:r w:rsidR="003918A3" w:rsidRPr="008C134F">
        <w:rPr>
          <w:rFonts w:ascii="Times New Roman" w:hAnsi="Times New Roman" w:cs="Times New Roman"/>
          <w:i/>
          <w:sz w:val="24"/>
          <w:szCs w:val="24"/>
        </w:rPr>
        <w:t xml:space="preserve"> there are no specific requirements for appendices.</w:t>
      </w:r>
    </w:p>
    <w:p w:rsidR="00980105" w:rsidRPr="008C134F" w:rsidRDefault="00980105" w:rsidP="00EE231E">
      <w:pPr>
        <w:rPr>
          <w:rFonts w:ascii="Times New Roman" w:hAnsi="Times New Roman" w:cs="Times New Roman"/>
          <w:b/>
          <w:sz w:val="24"/>
          <w:szCs w:val="24"/>
        </w:rPr>
      </w:pPr>
      <w:r w:rsidRPr="008C134F">
        <w:rPr>
          <w:rFonts w:ascii="Times New Roman" w:hAnsi="Times New Roman" w:cs="Times New Roman"/>
          <w:b/>
          <w:sz w:val="24"/>
          <w:szCs w:val="24"/>
        </w:rPr>
        <w:t xml:space="preserve">Tips for Creating Graphs and Tables </w:t>
      </w:r>
    </w:p>
    <w:p w:rsidR="005369C2" w:rsidRPr="008C134F" w:rsidRDefault="005369C2">
      <w:pPr>
        <w:rPr>
          <w:rFonts w:ascii="Times New Roman" w:hAnsi="Times New Roman" w:cs="Times New Roman"/>
          <w:sz w:val="24"/>
          <w:szCs w:val="24"/>
        </w:rPr>
      </w:pPr>
      <w:r w:rsidRPr="008C134F">
        <w:rPr>
          <w:rFonts w:ascii="Times New Roman" w:hAnsi="Times New Roman" w:cs="Times New Roman"/>
          <w:sz w:val="24"/>
          <w:szCs w:val="24"/>
        </w:rPr>
        <w:t>Each graph or table should be able to stand alone and provide complete information without explanation. There are many options to embellish graphs; use these options sparingly</w:t>
      </w:r>
      <w:r w:rsidR="002421CA" w:rsidRPr="008C134F">
        <w:rPr>
          <w:rFonts w:ascii="Times New Roman" w:hAnsi="Times New Roman" w:cs="Times New Roman"/>
          <w:sz w:val="24"/>
          <w:szCs w:val="24"/>
        </w:rPr>
        <w:t xml:space="preserve"> because a</w:t>
      </w:r>
      <w:r w:rsidRPr="008C134F">
        <w:rPr>
          <w:rFonts w:ascii="Times New Roman" w:hAnsi="Times New Roman" w:cs="Times New Roman"/>
          <w:sz w:val="24"/>
          <w:szCs w:val="24"/>
        </w:rPr>
        <w:t xml:space="preserve"> simple, clear, concise graph often is more effective at displaying data than a highly intricate, colorful graph. The following tips and resources will provide additional information. </w:t>
      </w:r>
    </w:p>
    <w:p w:rsidR="009E1221" w:rsidRPr="008C134F" w:rsidRDefault="009E1221" w:rsidP="00332849">
      <w:pPr>
        <w:pStyle w:val="ListParagraph"/>
        <w:numPr>
          <w:ilvl w:val="0"/>
          <w:numId w:val="4"/>
        </w:numPr>
        <w:rPr>
          <w:rFonts w:ascii="Times New Roman" w:hAnsi="Times New Roman" w:cs="Times New Roman"/>
          <w:sz w:val="24"/>
          <w:szCs w:val="24"/>
        </w:rPr>
      </w:pPr>
      <w:r w:rsidRPr="008C134F">
        <w:rPr>
          <w:rFonts w:ascii="Times New Roman" w:hAnsi="Times New Roman" w:cs="Times New Roman"/>
          <w:sz w:val="24"/>
          <w:szCs w:val="24"/>
        </w:rPr>
        <w:t xml:space="preserve">Consider your audience: what is the point you are trying to convey? </w:t>
      </w:r>
    </w:p>
    <w:p w:rsidR="009E1221" w:rsidRPr="008C134F" w:rsidRDefault="009E1221" w:rsidP="00332849">
      <w:pPr>
        <w:pStyle w:val="ListParagraph"/>
        <w:numPr>
          <w:ilvl w:val="0"/>
          <w:numId w:val="4"/>
        </w:numPr>
        <w:rPr>
          <w:rFonts w:ascii="Times New Roman" w:hAnsi="Times New Roman" w:cs="Times New Roman"/>
          <w:sz w:val="24"/>
          <w:szCs w:val="24"/>
        </w:rPr>
      </w:pPr>
      <w:r w:rsidRPr="008C134F">
        <w:rPr>
          <w:rFonts w:ascii="Times New Roman" w:hAnsi="Times New Roman" w:cs="Times New Roman"/>
          <w:sz w:val="24"/>
          <w:szCs w:val="24"/>
        </w:rPr>
        <w:t>Check the data, verify the accuracy and completeness</w:t>
      </w:r>
      <w:r w:rsidR="002421CA" w:rsidRPr="008C134F">
        <w:rPr>
          <w:rFonts w:ascii="Times New Roman" w:hAnsi="Times New Roman" w:cs="Times New Roman"/>
          <w:sz w:val="24"/>
          <w:szCs w:val="24"/>
        </w:rPr>
        <w:t>.</w:t>
      </w:r>
    </w:p>
    <w:p w:rsidR="009E1221" w:rsidRPr="008C134F" w:rsidRDefault="009E1221" w:rsidP="00332849">
      <w:pPr>
        <w:pStyle w:val="ListParagraph"/>
        <w:numPr>
          <w:ilvl w:val="0"/>
          <w:numId w:val="4"/>
        </w:numPr>
        <w:rPr>
          <w:rFonts w:ascii="Times New Roman" w:hAnsi="Times New Roman" w:cs="Times New Roman"/>
          <w:sz w:val="24"/>
          <w:szCs w:val="24"/>
        </w:rPr>
      </w:pPr>
      <w:r w:rsidRPr="008C134F">
        <w:rPr>
          <w:rFonts w:ascii="Times New Roman" w:hAnsi="Times New Roman" w:cs="Times New Roman"/>
          <w:sz w:val="24"/>
          <w:szCs w:val="24"/>
        </w:rPr>
        <w:t>Include a legend</w:t>
      </w:r>
      <w:r w:rsidR="002421CA" w:rsidRPr="008C134F">
        <w:rPr>
          <w:rFonts w:ascii="Times New Roman" w:hAnsi="Times New Roman" w:cs="Times New Roman"/>
          <w:sz w:val="24"/>
          <w:szCs w:val="24"/>
        </w:rPr>
        <w:t>,</w:t>
      </w:r>
      <w:r w:rsidRPr="008C134F">
        <w:rPr>
          <w:rFonts w:ascii="Times New Roman" w:hAnsi="Times New Roman" w:cs="Times New Roman"/>
          <w:sz w:val="24"/>
          <w:szCs w:val="24"/>
        </w:rPr>
        <w:t xml:space="preserve"> unless the graph is very basic</w:t>
      </w:r>
      <w:r w:rsidR="002421CA" w:rsidRPr="008C134F">
        <w:rPr>
          <w:rFonts w:ascii="Times New Roman" w:hAnsi="Times New Roman" w:cs="Times New Roman"/>
          <w:sz w:val="24"/>
          <w:szCs w:val="24"/>
        </w:rPr>
        <w:t>.</w:t>
      </w:r>
    </w:p>
    <w:p w:rsidR="009E1221" w:rsidRPr="008C134F" w:rsidRDefault="009E1221" w:rsidP="00332849">
      <w:pPr>
        <w:pStyle w:val="ListParagraph"/>
        <w:numPr>
          <w:ilvl w:val="0"/>
          <w:numId w:val="4"/>
        </w:numPr>
        <w:rPr>
          <w:rFonts w:ascii="Times New Roman" w:hAnsi="Times New Roman" w:cs="Times New Roman"/>
          <w:sz w:val="24"/>
          <w:szCs w:val="24"/>
        </w:rPr>
      </w:pPr>
      <w:r w:rsidRPr="008C134F">
        <w:rPr>
          <w:rFonts w:ascii="Times New Roman" w:hAnsi="Times New Roman" w:cs="Times New Roman"/>
          <w:sz w:val="24"/>
          <w:szCs w:val="24"/>
        </w:rPr>
        <w:t>Explain encodings: a color code is only helpful with a key</w:t>
      </w:r>
      <w:r w:rsidR="002421CA" w:rsidRPr="008C134F">
        <w:rPr>
          <w:rFonts w:ascii="Times New Roman" w:hAnsi="Times New Roman" w:cs="Times New Roman"/>
          <w:sz w:val="24"/>
          <w:szCs w:val="24"/>
        </w:rPr>
        <w:t>.</w:t>
      </w:r>
    </w:p>
    <w:p w:rsidR="009E1221" w:rsidRPr="008C134F" w:rsidRDefault="009E1221" w:rsidP="00332849">
      <w:pPr>
        <w:pStyle w:val="ListParagraph"/>
        <w:numPr>
          <w:ilvl w:val="0"/>
          <w:numId w:val="4"/>
        </w:numPr>
        <w:rPr>
          <w:rFonts w:ascii="Times New Roman" w:hAnsi="Times New Roman" w:cs="Times New Roman"/>
          <w:sz w:val="24"/>
          <w:szCs w:val="24"/>
        </w:rPr>
      </w:pPr>
      <w:r w:rsidRPr="008C134F">
        <w:rPr>
          <w:rFonts w:ascii="Times New Roman" w:hAnsi="Times New Roman" w:cs="Times New Roman"/>
          <w:sz w:val="24"/>
          <w:szCs w:val="24"/>
        </w:rPr>
        <w:t>Label axes, even if it seems obvious to you</w:t>
      </w:r>
      <w:r w:rsidR="002421CA" w:rsidRPr="008C134F">
        <w:rPr>
          <w:rFonts w:ascii="Times New Roman" w:hAnsi="Times New Roman" w:cs="Times New Roman"/>
          <w:sz w:val="24"/>
          <w:szCs w:val="24"/>
        </w:rPr>
        <w:t>.</w:t>
      </w:r>
    </w:p>
    <w:p w:rsidR="009E1221" w:rsidRPr="008C134F" w:rsidRDefault="009E1221" w:rsidP="00332849">
      <w:pPr>
        <w:pStyle w:val="ListParagraph"/>
        <w:numPr>
          <w:ilvl w:val="0"/>
          <w:numId w:val="4"/>
        </w:numPr>
        <w:rPr>
          <w:rFonts w:ascii="Times New Roman" w:hAnsi="Times New Roman" w:cs="Times New Roman"/>
          <w:sz w:val="24"/>
          <w:szCs w:val="24"/>
        </w:rPr>
      </w:pPr>
      <w:r w:rsidRPr="008C134F">
        <w:rPr>
          <w:rFonts w:ascii="Times New Roman" w:hAnsi="Times New Roman" w:cs="Times New Roman"/>
          <w:sz w:val="24"/>
          <w:szCs w:val="24"/>
        </w:rPr>
        <w:t>Include units of measure in the graph</w:t>
      </w:r>
      <w:r w:rsidR="002421CA" w:rsidRPr="008C134F">
        <w:rPr>
          <w:rFonts w:ascii="Times New Roman" w:hAnsi="Times New Roman" w:cs="Times New Roman"/>
          <w:sz w:val="24"/>
          <w:szCs w:val="24"/>
        </w:rPr>
        <w:t>. I</w:t>
      </w:r>
      <w:r w:rsidRPr="008C134F">
        <w:rPr>
          <w:rFonts w:ascii="Times New Roman" w:hAnsi="Times New Roman" w:cs="Times New Roman"/>
          <w:sz w:val="24"/>
          <w:szCs w:val="24"/>
        </w:rPr>
        <w:t xml:space="preserve">f this becomes too cluttered, you may have too many data points. </w:t>
      </w:r>
    </w:p>
    <w:p w:rsidR="009E1221" w:rsidRPr="008C134F" w:rsidRDefault="009E1221" w:rsidP="00332849">
      <w:pPr>
        <w:pStyle w:val="ListParagraph"/>
        <w:numPr>
          <w:ilvl w:val="0"/>
          <w:numId w:val="4"/>
        </w:numPr>
        <w:rPr>
          <w:rFonts w:ascii="Times New Roman" w:hAnsi="Times New Roman" w:cs="Times New Roman"/>
          <w:sz w:val="24"/>
          <w:szCs w:val="24"/>
        </w:rPr>
      </w:pPr>
      <w:r w:rsidRPr="008C134F">
        <w:rPr>
          <w:rFonts w:ascii="Times New Roman" w:hAnsi="Times New Roman" w:cs="Times New Roman"/>
          <w:sz w:val="24"/>
          <w:szCs w:val="24"/>
        </w:rPr>
        <w:t>Include data sources and dates</w:t>
      </w:r>
      <w:r w:rsidR="002421CA" w:rsidRPr="008C134F">
        <w:rPr>
          <w:rFonts w:ascii="Times New Roman" w:hAnsi="Times New Roman" w:cs="Times New Roman"/>
          <w:sz w:val="24"/>
          <w:szCs w:val="24"/>
        </w:rPr>
        <w:t>.</w:t>
      </w:r>
    </w:p>
    <w:p w:rsidR="009E1221" w:rsidRPr="008C134F" w:rsidRDefault="009E1221">
      <w:pPr>
        <w:rPr>
          <w:rFonts w:ascii="Times New Roman" w:hAnsi="Times New Roman" w:cs="Times New Roman"/>
          <w:b/>
          <w:sz w:val="24"/>
          <w:szCs w:val="24"/>
        </w:rPr>
      </w:pPr>
      <w:r w:rsidRPr="008C134F">
        <w:rPr>
          <w:rFonts w:ascii="Times New Roman" w:hAnsi="Times New Roman" w:cs="Times New Roman"/>
          <w:b/>
          <w:sz w:val="24"/>
          <w:szCs w:val="24"/>
        </w:rPr>
        <w:t>References</w:t>
      </w:r>
    </w:p>
    <w:p w:rsidR="006816F9" w:rsidRPr="008C134F" w:rsidRDefault="005369C2">
      <w:pPr>
        <w:rPr>
          <w:rFonts w:ascii="Times New Roman" w:hAnsi="Times New Roman" w:cs="Times New Roman"/>
          <w:color w:val="000000"/>
          <w:sz w:val="24"/>
          <w:szCs w:val="24"/>
        </w:rPr>
      </w:pPr>
      <w:r w:rsidRPr="008C134F">
        <w:rPr>
          <w:rFonts w:ascii="Times New Roman" w:hAnsi="Times New Roman" w:cs="Times New Roman"/>
          <w:color w:val="000000"/>
          <w:sz w:val="24"/>
          <w:szCs w:val="24"/>
        </w:rPr>
        <w:t>Internal Revenue Service</w:t>
      </w:r>
      <w:r w:rsidR="002B0244" w:rsidRPr="008C134F">
        <w:rPr>
          <w:rFonts w:ascii="Times New Roman" w:hAnsi="Times New Roman" w:cs="Times New Roman"/>
          <w:color w:val="000000"/>
          <w:sz w:val="24"/>
          <w:szCs w:val="24"/>
        </w:rPr>
        <w:t xml:space="preserve"> (2010)</w:t>
      </w:r>
      <w:r w:rsidRPr="008C134F">
        <w:rPr>
          <w:rFonts w:ascii="Times New Roman" w:hAnsi="Times New Roman" w:cs="Times New Roman"/>
          <w:color w:val="000000"/>
          <w:sz w:val="24"/>
          <w:szCs w:val="24"/>
        </w:rPr>
        <w:t xml:space="preserve"> Notice and </w:t>
      </w:r>
      <w:r w:rsidR="002B0244" w:rsidRPr="008C134F">
        <w:rPr>
          <w:rFonts w:ascii="Times New Roman" w:hAnsi="Times New Roman" w:cs="Times New Roman"/>
          <w:color w:val="000000"/>
          <w:sz w:val="24"/>
          <w:szCs w:val="24"/>
        </w:rPr>
        <w:t>r</w:t>
      </w:r>
      <w:r w:rsidRPr="008C134F">
        <w:rPr>
          <w:rFonts w:ascii="Times New Roman" w:hAnsi="Times New Roman" w:cs="Times New Roman"/>
          <w:color w:val="000000"/>
          <w:sz w:val="24"/>
          <w:szCs w:val="24"/>
        </w:rPr>
        <w:t xml:space="preserve">equest for </w:t>
      </w:r>
      <w:r w:rsidR="002B0244" w:rsidRPr="008C134F">
        <w:rPr>
          <w:rFonts w:ascii="Times New Roman" w:hAnsi="Times New Roman" w:cs="Times New Roman"/>
          <w:color w:val="000000"/>
          <w:sz w:val="24"/>
          <w:szCs w:val="24"/>
        </w:rPr>
        <w:t>c</w:t>
      </w:r>
      <w:r w:rsidRPr="008C134F">
        <w:rPr>
          <w:rFonts w:ascii="Times New Roman" w:hAnsi="Times New Roman" w:cs="Times New Roman"/>
          <w:color w:val="000000"/>
          <w:sz w:val="24"/>
          <w:szCs w:val="24"/>
        </w:rPr>
        <w:t xml:space="preserve">omments </w:t>
      </w:r>
      <w:r w:rsidR="002B0244" w:rsidRPr="008C134F">
        <w:rPr>
          <w:rFonts w:ascii="Times New Roman" w:hAnsi="Times New Roman" w:cs="Times New Roman"/>
          <w:color w:val="000000"/>
          <w:sz w:val="24"/>
          <w:szCs w:val="24"/>
        </w:rPr>
        <w:t>r</w:t>
      </w:r>
      <w:r w:rsidRPr="008C134F">
        <w:rPr>
          <w:rFonts w:ascii="Times New Roman" w:hAnsi="Times New Roman" w:cs="Times New Roman"/>
          <w:color w:val="000000"/>
          <w:sz w:val="24"/>
          <w:szCs w:val="24"/>
        </w:rPr>
        <w:t xml:space="preserve">egarding the </w:t>
      </w:r>
      <w:r w:rsidR="002B0244" w:rsidRPr="008C134F">
        <w:rPr>
          <w:rFonts w:ascii="Times New Roman" w:hAnsi="Times New Roman" w:cs="Times New Roman"/>
          <w:color w:val="000000"/>
          <w:sz w:val="24"/>
          <w:szCs w:val="24"/>
        </w:rPr>
        <w:t>c</w:t>
      </w:r>
      <w:r w:rsidRPr="008C134F">
        <w:rPr>
          <w:rFonts w:ascii="Times New Roman" w:hAnsi="Times New Roman" w:cs="Times New Roman"/>
          <w:color w:val="000000"/>
          <w:sz w:val="24"/>
          <w:szCs w:val="24"/>
        </w:rPr>
        <w:t xml:space="preserve">ommunity </w:t>
      </w:r>
      <w:r w:rsidR="002B0244" w:rsidRPr="008C134F">
        <w:rPr>
          <w:rFonts w:ascii="Times New Roman" w:hAnsi="Times New Roman" w:cs="Times New Roman"/>
          <w:color w:val="000000"/>
          <w:sz w:val="24"/>
          <w:szCs w:val="24"/>
        </w:rPr>
        <w:t>n</w:t>
      </w:r>
      <w:r w:rsidRPr="008C134F">
        <w:rPr>
          <w:rFonts w:ascii="Times New Roman" w:hAnsi="Times New Roman" w:cs="Times New Roman"/>
          <w:color w:val="000000"/>
          <w:sz w:val="24"/>
          <w:szCs w:val="24"/>
        </w:rPr>
        <w:t xml:space="preserve">eeds </w:t>
      </w:r>
      <w:r w:rsidR="002B0244" w:rsidRPr="008C134F">
        <w:rPr>
          <w:rFonts w:ascii="Times New Roman" w:hAnsi="Times New Roman" w:cs="Times New Roman"/>
          <w:color w:val="000000"/>
          <w:sz w:val="24"/>
          <w:szCs w:val="24"/>
        </w:rPr>
        <w:t>a</w:t>
      </w:r>
      <w:r w:rsidRPr="008C134F">
        <w:rPr>
          <w:rFonts w:ascii="Times New Roman" w:hAnsi="Times New Roman" w:cs="Times New Roman"/>
          <w:color w:val="000000"/>
          <w:sz w:val="24"/>
          <w:szCs w:val="24"/>
        </w:rPr>
        <w:t xml:space="preserve">ssessment </w:t>
      </w:r>
      <w:r w:rsidR="002B0244" w:rsidRPr="008C134F">
        <w:rPr>
          <w:rFonts w:ascii="Times New Roman" w:hAnsi="Times New Roman" w:cs="Times New Roman"/>
          <w:color w:val="000000"/>
          <w:sz w:val="24"/>
          <w:szCs w:val="24"/>
        </w:rPr>
        <w:t>r</w:t>
      </w:r>
      <w:r w:rsidRPr="008C134F">
        <w:rPr>
          <w:rFonts w:ascii="Times New Roman" w:hAnsi="Times New Roman" w:cs="Times New Roman"/>
          <w:color w:val="000000"/>
          <w:sz w:val="24"/>
          <w:szCs w:val="24"/>
        </w:rPr>
        <w:t xml:space="preserve">equirements for </w:t>
      </w:r>
      <w:r w:rsidR="002B0244" w:rsidRPr="008C134F">
        <w:rPr>
          <w:rFonts w:ascii="Times New Roman" w:hAnsi="Times New Roman" w:cs="Times New Roman"/>
          <w:color w:val="000000"/>
          <w:sz w:val="24"/>
          <w:szCs w:val="24"/>
        </w:rPr>
        <w:t>tax-ex</w:t>
      </w:r>
      <w:r w:rsidRPr="008C134F">
        <w:rPr>
          <w:rFonts w:ascii="Times New Roman" w:hAnsi="Times New Roman" w:cs="Times New Roman"/>
          <w:color w:val="000000"/>
          <w:sz w:val="24"/>
          <w:szCs w:val="24"/>
        </w:rPr>
        <w:t xml:space="preserve">empt </w:t>
      </w:r>
      <w:r w:rsidR="002B0244" w:rsidRPr="008C134F">
        <w:rPr>
          <w:rFonts w:ascii="Times New Roman" w:hAnsi="Times New Roman" w:cs="Times New Roman"/>
          <w:color w:val="000000"/>
          <w:sz w:val="24"/>
          <w:szCs w:val="24"/>
        </w:rPr>
        <w:t>h</w:t>
      </w:r>
      <w:r w:rsidRPr="008C134F">
        <w:rPr>
          <w:rFonts w:ascii="Times New Roman" w:hAnsi="Times New Roman" w:cs="Times New Roman"/>
          <w:color w:val="000000"/>
          <w:sz w:val="24"/>
          <w:szCs w:val="24"/>
        </w:rPr>
        <w:t>ospitals</w:t>
      </w:r>
      <w:r w:rsidR="006816F9" w:rsidRPr="008C134F">
        <w:rPr>
          <w:rFonts w:ascii="Times New Roman" w:hAnsi="Times New Roman" w:cs="Times New Roman"/>
          <w:color w:val="000000"/>
          <w:sz w:val="24"/>
          <w:szCs w:val="24"/>
        </w:rPr>
        <w:t>.</w:t>
      </w:r>
      <w:r w:rsidR="002B0244" w:rsidRPr="008C134F">
        <w:rPr>
          <w:rFonts w:ascii="Times New Roman" w:hAnsi="Times New Roman" w:cs="Times New Roman"/>
          <w:color w:val="000000"/>
          <w:sz w:val="24"/>
          <w:szCs w:val="24"/>
        </w:rPr>
        <w:t xml:space="preserve"> </w:t>
      </w:r>
      <w:r w:rsidR="006816F9" w:rsidRPr="008C134F">
        <w:rPr>
          <w:rFonts w:ascii="Times New Roman" w:hAnsi="Times New Roman" w:cs="Times New Roman"/>
          <w:color w:val="000000"/>
          <w:sz w:val="24"/>
          <w:szCs w:val="24"/>
        </w:rPr>
        <w:t>N</w:t>
      </w:r>
      <w:r w:rsidRPr="008C134F">
        <w:rPr>
          <w:rFonts w:ascii="Times New Roman" w:hAnsi="Times New Roman" w:cs="Times New Roman"/>
          <w:color w:val="000000"/>
          <w:sz w:val="24"/>
          <w:szCs w:val="24"/>
        </w:rPr>
        <w:t xml:space="preserve">otice 2011- 52. </w:t>
      </w:r>
      <w:r w:rsidR="002B0244" w:rsidRPr="008C134F">
        <w:rPr>
          <w:rFonts w:ascii="Times New Roman" w:hAnsi="Times New Roman" w:cs="Times New Roman"/>
          <w:color w:val="000000"/>
          <w:sz w:val="24"/>
          <w:szCs w:val="24"/>
        </w:rPr>
        <w:t>Retrieved</w:t>
      </w:r>
      <w:r w:rsidR="006816F9" w:rsidRPr="008C134F">
        <w:rPr>
          <w:rFonts w:ascii="Times New Roman" w:hAnsi="Times New Roman" w:cs="Times New Roman"/>
          <w:color w:val="000000"/>
          <w:sz w:val="24"/>
          <w:szCs w:val="24"/>
        </w:rPr>
        <w:t xml:space="preserve"> December 7, 2012</w:t>
      </w:r>
      <w:r w:rsidR="002B0244" w:rsidRPr="008C134F">
        <w:rPr>
          <w:rFonts w:ascii="Times New Roman" w:hAnsi="Times New Roman" w:cs="Times New Roman"/>
          <w:color w:val="000000"/>
          <w:sz w:val="24"/>
          <w:szCs w:val="24"/>
        </w:rPr>
        <w:t xml:space="preserve"> from </w:t>
      </w:r>
      <w:hyperlink r:id="rId7" w:history="1">
        <w:r w:rsidR="006816F9" w:rsidRPr="008C134F">
          <w:rPr>
            <w:rStyle w:val="Hyperlink"/>
            <w:rFonts w:ascii="Times New Roman" w:hAnsi="Times New Roman" w:cs="Times New Roman"/>
            <w:sz w:val="24"/>
            <w:szCs w:val="24"/>
          </w:rPr>
          <w:t>http://www.irs.gov/irb/2011-30_IRB/ar08.html</w:t>
        </w:r>
      </w:hyperlink>
    </w:p>
    <w:p w:rsidR="00C62C22" w:rsidRDefault="006816F9">
      <w:r w:rsidRPr="008C134F">
        <w:rPr>
          <w:rFonts w:ascii="Times New Roman" w:hAnsi="Times New Roman" w:cs="Times New Roman"/>
          <w:sz w:val="24"/>
          <w:szCs w:val="24"/>
        </w:rPr>
        <w:t xml:space="preserve">Internal Revenue Services (2012) New Requirements for 501(c)(3) Hospitals under the affordable care act. Retrieved December 7, 2012 from </w:t>
      </w:r>
      <w:hyperlink r:id="rId8" w:history="1">
        <w:r w:rsidRPr="008C134F">
          <w:rPr>
            <w:rStyle w:val="Hyperlink"/>
            <w:rFonts w:ascii="Times New Roman" w:hAnsi="Times New Roman" w:cs="Times New Roman"/>
            <w:sz w:val="24"/>
            <w:szCs w:val="24"/>
          </w:rPr>
          <w:t>http://www.irs.gov/Charities-&amp;-Non-Profits/Charitable-Organizations/New-Requirements-for-501(c)(3)-Hospitals-Under-the-Affordable-Care-Act</w:t>
        </w:r>
      </w:hyperlink>
    </w:p>
    <w:sectPr w:rsidR="00C62C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FE" w:rsidRDefault="00151DFE" w:rsidP="008C134F">
      <w:pPr>
        <w:spacing w:after="0" w:line="240" w:lineRule="auto"/>
      </w:pPr>
      <w:r>
        <w:separator/>
      </w:r>
    </w:p>
  </w:endnote>
  <w:endnote w:type="continuationSeparator" w:id="0">
    <w:p w:rsidR="00151DFE" w:rsidRDefault="00151DFE" w:rsidP="008C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keley Book">
    <w:altName w:val="Berkeley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16058"/>
      <w:docPartObj>
        <w:docPartGallery w:val="Page Numbers (Bottom of Page)"/>
        <w:docPartUnique/>
      </w:docPartObj>
    </w:sdtPr>
    <w:sdtEndPr>
      <w:rPr>
        <w:noProof/>
      </w:rPr>
    </w:sdtEndPr>
    <w:sdtContent>
      <w:p w:rsidR="008C134F" w:rsidRDefault="008C134F">
        <w:pPr>
          <w:pStyle w:val="Footer"/>
          <w:jc w:val="right"/>
        </w:pPr>
        <w:r>
          <w:fldChar w:fldCharType="begin"/>
        </w:r>
        <w:r>
          <w:instrText xml:space="preserve"> PAGE   \* MERGEFORMAT </w:instrText>
        </w:r>
        <w:r>
          <w:fldChar w:fldCharType="separate"/>
        </w:r>
        <w:r w:rsidR="00D44618">
          <w:rPr>
            <w:noProof/>
          </w:rPr>
          <w:t>1</w:t>
        </w:r>
        <w:r>
          <w:rPr>
            <w:noProof/>
          </w:rPr>
          <w:fldChar w:fldCharType="end"/>
        </w:r>
      </w:p>
    </w:sdtContent>
  </w:sdt>
  <w:p w:rsidR="008C134F" w:rsidRDefault="008C1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FE" w:rsidRDefault="00151DFE" w:rsidP="008C134F">
      <w:pPr>
        <w:spacing w:after="0" w:line="240" w:lineRule="auto"/>
      </w:pPr>
      <w:r>
        <w:separator/>
      </w:r>
    </w:p>
  </w:footnote>
  <w:footnote w:type="continuationSeparator" w:id="0">
    <w:p w:rsidR="00151DFE" w:rsidRDefault="00151DFE" w:rsidP="008C1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B25E4"/>
    <w:multiLevelType w:val="hybridMultilevel"/>
    <w:tmpl w:val="C078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4794B"/>
    <w:multiLevelType w:val="hybridMultilevel"/>
    <w:tmpl w:val="08D40694"/>
    <w:lvl w:ilvl="0" w:tplc="F8906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A5BA6"/>
    <w:multiLevelType w:val="hybridMultilevel"/>
    <w:tmpl w:val="82C6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6E6739"/>
    <w:multiLevelType w:val="hybridMultilevel"/>
    <w:tmpl w:val="CB0E84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8257BFA"/>
    <w:multiLevelType w:val="hybridMultilevel"/>
    <w:tmpl w:val="1CC652B4"/>
    <w:lvl w:ilvl="0" w:tplc="B1B647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28"/>
    <w:rsid w:val="000165DD"/>
    <w:rsid w:val="000F0D1C"/>
    <w:rsid w:val="00101D94"/>
    <w:rsid w:val="0011726E"/>
    <w:rsid w:val="00151DFE"/>
    <w:rsid w:val="00227064"/>
    <w:rsid w:val="002421CA"/>
    <w:rsid w:val="002B0244"/>
    <w:rsid w:val="002C17DF"/>
    <w:rsid w:val="002F2BEA"/>
    <w:rsid w:val="002F6D82"/>
    <w:rsid w:val="00332849"/>
    <w:rsid w:val="00336749"/>
    <w:rsid w:val="003671D5"/>
    <w:rsid w:val="003918A3"/>
    <w:rsid w:val="00395C34"/>
    <w:rsid w:val="0042348A"/>
    <w:rsid w:val="005369C2"/>
    <w:rsid w:val="005D43D8"/>
    <w:rsid w:val="005E392C"/>
    <w:rsid w:val="00610645"/>
    <w:rsid w:val="006108AC"/>
    <w:rsid w:val="00643AC3"/>
    <w:rsid w:val="006816F9"/>
    <w:rsid w:val="006A4636"/>
    <w:rsid w:val="006E6293"/>
    <w:rsid w:val="007D7DDC"/>
    <w:rsid w:val="00802DCC"/>
    <w:rsid w:val="00832AC6"/>
    <w:rsid w:val="008C134F"/>
    <w:rsid w:val="00900AB1"/>
    <w:rsid w:val="00931A73"/>
    <w:rsid w:val="00980105"/>
    <w:rsid w:val="009D6215"/>
    <w:rsid w:val="009E1221"/>
    <w:rsid w:val="00BE07E5"/>
    <w:rsid w:val="00C332B2"/>
    <w:rsid w:val="00C62C22"/>
    <w:rsid w:val="00CA7B4E"/>
    <w:rsid w:val="00CF05C2"/>
    <w:rsid w:val="00D023A4"/>
    <w:rsid w:val="00D248E9"/>
    <w:rsid w:val="00D44618"/>
    <w:rsid w:val="00D82DB2"/>
    <w:rsid w:val="00ED4628"/>
    <w:rsid w:val="00EE231E"/>
    <w:rsid w:val="00F1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CB69A-00A0-477F-9798-DFF741E3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08A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28"/>
    <w:pPr>
      <w:ind w:left="720"/>
      <w:contextualSpacing/>
    </w:pPr>
  </w:style>
  <w:style w:type="character" w:customStyle="1" w:styleId="Heading1Char">
    <w:name w:val="Heading 1 Char"/>
    <w:basedOn w:val="DefaultParagraphFont"/>
    <w:link w:val="Heading1"/>
    <w:uiPriority w:val="9"/>
    <w:rsid w:val="006108AC"/>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1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8AC"/>
    <w:rPr>
      <w:rFonts w:ascii="Tahoma" w:hAnsi="Tahoma" w:cs="Tahoma"/>
      <w:sz w:val="16"/>
      <w:szCs w:val="16"/>
    </w:rPr>
  </w:style>
  <w:style w:type="character" w:styleId="Hyperlink">
    <w:name w:val="Hyperlink"/>
    <w:basedOn w:val="DefaultParagraphFont"/>
    <w:uiPriority w:val="99"/>
    <w:unhideWhenUsed/>
    <w:rsid w:val="009E1221"/>
    <w:rPr>
      <w:color w:val="0000FF"/>
      <w:u w:val="single"/>
    </w:rPr>
  </w:style>
  <w:style w:type="character" w:customStyle="1" w:styleId="A9">
    <w:name w:val="A9"/>
    <w:uiPriority w:val="99"/>
    <w:rsid w:val="005369C2"/>
    <w:rPr>
      <w:rFonts w:cs="Berkeley Book"/>
      <w:color w:val="000000"/>
      <w:sz w:val="23"/>
      <w:szCs w:val="23"/>
      <w:u w:val="single"/>
    </w:rPr>
  </w:style>
  <w:style w:type="character" w:styleId="CommentReference">
    <w:name w:val="annotation reference"/>
    <w:basedOn w:val="DefaultParagraphFont"/>
    <w:uiPriority w:val="99"/>
    <w:semiHidden/>
    <w:unhideWhenUsed/>
    <w:rsid w:val="002421CA"/>
    <w:rPr>
      <w:sz w:val="16"/>
      <w:szCs w:val="16"/>
    </w:rPr>
  </w:style>
  <w:style w:type="paragraph" w:styleId="CommentText">
    <w:name w:val="annotation text"/>
    <w:basedOn w:val="Normal"/>
    <w:link w:val="CommentTextChar"/>
    <w:uiPriority w:val="99"/>
    <w:semiHidden/>
    <w:unhideWhenUsed/>
    <w:rsid w:val="002421CA"/>
    <w:pPr>
      <w:spacing w:line="240" w:lineRule="auto"/>
    </w:pPr>
    <w:rPr>
      <w:sz w:val="20"/>
      <w:szCs w:val="20"/>
    </w:rPr>
  </w:style>
  <w:style w:type="character" w:customStyle="1" w:styleId="CommentTextChar">
    <w:name w:val="Comment Text Char"/>
    <w:basedOn w:val="DefaultParagraphFont"/>
    <w:link w:val="CommentText"/>
    <w:uiPriority w:val="99"/>
    <w:semiHidden/>
    <w:rsid w:val="002421CA"/>
    <w:rPr>
      <w:sz w:val="20"/>
      <w:szCs w:val="20"/>
    </w:rPr>
  </w:style>
  <w:style w:type="paragraph" w:styleId="CommentSubject">
    <w:name w:val="annotation subject"/>
    <w:basedOn w:val="CommentText"/>
    <w:next w:val="CommentText"/>
    <w:link w:val="CommentSubjectChar"/>
    <w:uiPriority w:val="99"/>
    <w:semiHidden/>
    <w:unhideWhenUsed/>
    <w:rsid w:val="002421CA"/>
    <w:rPr>
      <w:b/>
      <w:bCs/>
    </w:rPr>
  </w:style>
  <w:style w:type="character" w:customStyle="1" w:styleId="CommentSubjectChar">
    <w:name w:val="Comment Subject Char"/>
    <w:basedOn w:val="CommentTextChar"/>
    <w:link w:val="CommentSubject"/>
    <w:uiPriority w:val="99"/>
    <w:semiHidden/>
    <w:rsid w:val="002421CA"/>
    <w:rPr>
      <w:b/>
      <w:bCs/>
      <w:sz w:val="20"/>
      <w:szCs w:val="20"/>
    </w:rPr>
  </w:style>
  <w:style w:type="character" w:styleId="FollowedHyperlink">
    <w:name w:val="FollowedHyperlink"/>
    <w:basedOn w:val="DefaultParagraphFont"/>
    <w:uiPriority w:val="99"/>
    <w:semiHidden/>
    <w:unhideWhenUsed/>
    <w:rsid w:val="006816F9"/>
    <w:rPr>
      <w:color w:val="800080" w:themeColor="followedHyperlink"/>
      <w:u w:val="single"/>
    </w:rPr>
  </w:style>
  <w:style w:type="paragraph" w:styleId="Header">
    <w:name w:val="header"/>
    <w:basedOn w:val="Normal"/>
    <w:link w:val="HeaderChar"/>
    <w:uiPriority w:val="99"/>
    <w:unhideWhenUsed/>
    <w:rsid w:val="008C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34F"/>
  </w:style>
  <w:style w:type="paragraph" w:styleId="Footer">
    <w:name w:val="footer"/>
    <w:basedOn w:val="Normal"/>
    <w:link w:val="FooterChar"/>
    <w:uiPriority w:val="99"/>
    <w:unhideWhenUsed/>
    <w:rsid w:val="008C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083335">
      <w:bodyDiv w:val="1"/>
      <w:marLeft w:val="0"/>
      <w:marRight w:val="0"/>
      <w:marTop w:val="0"/>
      <w:marBottom w:val="0"/>
      <w:divBdr>
        <w:top w:val="none" w:sz="0" w:space="0" w:color="auto"/>
        <w:left w:val="none" w:sz="0" w:space="0" w:color="auto"/>
        <w:bottom w:val="none" w:sz="0" w:space="0" w:color="auto"/>
        <w:right w:val="none" w:sz="0" w:space="0" w:color="auto"/>
      </w:divBdr>
      <w:divsChild>
        <w:div w:id="2034959602">
          <w:marLeft w:val="0"/>
          <w:marRight w:val="0"/>
          <w:marTop w:val="0"/>
          <w:marBottom w:val="0"/>
          <w:divBdr>
            <w:top w:val="none" w:sz="0" w:space="0" w:color="auto"/>
            <w:left w:val="none" w:sz="0" w:space="0" w:color="auto"/>
            <w:bottom w:val="none" w:sz="0" w:space="0" w:color="auto"/>
            <w:right w:val="none" w:sz="0" w:space="0" w:color="auto"/>
          </w:divBdr>
          <w:divsChild>
            <w:div w:id="1681010591">
              <w:marLeft w:val="0"/>
              <w:marRight w:val="0"/>
              <w:marTop w:val="0"/>
              <w:marBottom w:val="0"/>
              <w:divBdr>
                <w:top w:val="none" w:sz="0" w:space="0" w:color="auto"/>
                <w:left w:val="none" w:sz="0" w:space="0" w:color="auto"/>
                <w:bottom w:val="none" w:sz="0" w:space="0" w:color="auto"/>
                <w:right w:val="none" w:sz="0" w:space="0" w:color="auto"/>
              </w:divBdr>
              <w:divsChild>
                <w:div w:id="1068184992">
                  <w:marLeft w:val="0"/>
                  <w:marRight w:val="0"/>
                  <w:marTop w:val="0"/>
                  <w:marBottom w:val="0"/>
                  <w:divBdr>
                    <w:top w:val="none" w:sz="0" w:space="0" w:color="auto"/>
                    <w:left w:val="none" w:sz="0" w:space="0" w:color="auto"/>
                    <w:bottom w:val="none" w:sz="0" w:space="0" w:color="auto"/>
                    <w:right w:val="none" w:sz="0" w:space="0" w:color="auto"/>
                  </w:divBdr>
                  <w:divsChild>
                    <w:div w:id="1941520250">
                      <w:marLeft w:val="0"/>
                      <w:marRight w:val="0"/>
                      <w:marTop w:val="0"/>
                      <w:marBottom w:val="0"/>
                      <w:divBdr>
                        <w:top w:val="none" w:sz="0" w:space="0" w:color="auto"/>
                        <w:left w:val="none" w:sz="0" w:space="0" w:color="auto"/>
                        <w:bottom w:val="none" w:sz="0" w:space="0" w:color="auto"/>
                        <w:right w:val="none" w:sz="0" w:space="0" w:color="auto"/>
                      </w:divBdr>
                      <w:divsChild>
                        <w:div w:id="884147503">
                          <w:marLeft w:val="0"/>
                          <w:marRight w:val="0"/>
                          <w:marTop w:val="0"/>
                          <w:marBottom w:val="0"/>
                          <w:divBdr>
                            <w:top w:val="none" w:sz="0" w:space="0" w:color="auto"/>
                            <w:left w:val="none" w:sz="0" w:space="0" w:color="auto"/>
                            <w:bottom w:val="none" w:sz="0" w:space="0" w:color="auto"/>
                            <w:right w:val="none" w:sz="0" w:space="0" w:color="auto"/>
                          </w:divBdr>
                          <w:divsChild>
                            <w:div w:id="9006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Charities-&amp;-Non-Profits/Charitable-Organizations/New-Requirements-for-501(c)(3)-Hospitals-Under-the-Affordable-Care-Act" TargetMode="External"/><Relationship Id="rId3" Type="http://schemas.openxmlformats.org/officeDocument/2006/relationships/settings" Target="settings.xml"/><Relationship Id="rId7" Type="http://schemas.openxmlformats.org/officeDocument/2006/relationships/hyperlink" Target="http://www.irs.gov/irb/2011-30_IRB/ar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Missouri Hospital Association</Company>
  <LinksUpToDate>false</LinksUpToDate>
  <CharactersWithSpaces>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Porth</dc:creator>
  <cp:lastModifiedBy>Jake Sellers</cp:lastModifiedBy>
  <cp:revision>2</cp:revision>
  <cp:lastPrinted>2012-12-11T16:54:00Z</cp:lastPrinted>
  <dcterms:created xsi:type="dcterms:W3CDTF">2015-10-01T13:48:00Z</dcterms:created>
  <dcterms:modified xsi:type="dcterms:W3CDTF">2015-10-01T13:48:00Z</dcterms:modified>
</cp:coreProperties>
</file>